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F0EC78" w14:textId="43051397" w:rsidR="007C742B" w:rsidRPr="007C742B" w:rsidRDefault="00F83D7F" w:rsidP="00F83D7F">
      <w:pPr>
        <w:jc w:val="center"/>
        <w:rPr>
          <w:b/>
          <w:bCs/>
          <w:sz w:val="36"/>
          <w:szCs w:val="36"/>
        </w:rPr>
      </w:pPr>
      <w:r w:rsidRPr="00F83D7F">
        <w:rPr>
          <w:b/>
          <w:bCs/>
          <w:sz w:val="36"/>
          <w:szCs w:val="36"/>
        </w:rPr>
        <w:t>Introduction to Transformers</w:t>
      </w:r>
    </w:p>
    <w:p w14:paraId="15ACA165" w14:textId="34CD6930" w:rsidR="007C742B" w:rsidRPr="007C742B" w:rsidRDefault="007C742B" w:rsidP="007C742B">
      <w:r w:rsidRPr="007C742B">
        <w:t xml:space="preserve">Transformers are taking the natural language processing world by storm. These incredible models are breaking multiple NLP records and pushing the state of the art. They are used in many applications like machine language translation, conversational chatbots, and even to power better search engines. Transformers are the rage in deep learning nowadays, but how do they work? Why have they </w:t>
      </w:r>
      <w:proofErr w:type="gramStart"/>
      <w:r w:rsidRPr="007C742B">
        <w:t>outperform</w:t>
      </w:r>
      <w:proofErr w:type="gramEnd"/>
      <w:r w:rsidRPr="007C742B">
        <w:t xml:space="preserve"> the previous king of sequence problems, like recurrent neural networks, GRU’s, and LSTM’s? You’ve probably heard of different famous transformers models like BERT, GPT, and GPT2. </w:t>
      </w:r>
    </w:p>
    <w:p w14:paraId="2F18CABD" w14:textId="77777777" w:rsidR="007C742B" w:rsidRPr="007C742B" w:rsidRDefault="007C742B" w:rsidP="007C742B">
      <w:pPr>
        <w:rPr>
          <w:b/>
          <w:bCs/>
        </w:rPr>
      </w:pPr>
      <w:r w:rsidRPr="007C742B">
        <w:rPr>
          <w:b/>
          <w:bCs/>
        </w:rPr>
        <w:t>Attention Mechanism</w:t>
      </w:r>
    </w:p>
    <w:p w14:paraId="652685F5" w14:textId="742C4183" w:rsidR="007C742B" w:rsidRPr="007C742B" w:rsidRDefault="007C742B" w:rsidP="007C742B">
      <w:r w:rsidRPr="007C742B">
        <w:t xml:space="preserve">To understand </w:t>
      </w:r>
      <w:r w:rsidR="00F83D7F" w:rsidRPr="007C742B">
        <w:t>transformers,</w:t>
      </w:r>
      <w:r w:rsidRPr="007C742B">
        <w:t xml:space="preserve"> we first must understand the attention mechanism. The Attention mechanism enables the transformers to have extremely </w:t>
      </w:r>
      <w:r w:rsidR="00F83D7F" w:rsidRPr="007C742B">
        <w:t>long-term</w:t>
      </w:r>
      <w:r w:rsidRPr="007C742B">
        <w:t xml:space="preserve"> memory. A transformer model can “attend” or “focus” on all previous tokens that have been generated.</w:t>
      </w:r>
    </w:p>
    <w:p w14:paraId="11EDE4EB" w14:textId="77777777" w:rsidR="007C742B" w:rsidRPr="007C742B" w:rsidRDefault="007C742B" w:rsidP="007C742B">
      <w:r w:rsidRPr="007C742B">
        <w:t>Let’s walk through an example. Say we want to write a short sci-fi novel with a generative transformer. Using </w:t>
      </w:r>
      <w:hyperlink r:id="rId4" w:tgtFrame="_blank" w:history="1">
        <w:r w:rsidRPr="007C742B">
          <w:rPr>
            <w:rStyle w:val="Hyperlink"/>
          </w:rPr>
          <w:t>Hugging Face</w:t>
        </w:r>
      </w:hyperlink>
      <w:r w:rsidRPr="007C742B">
        <w:t>’s </w:t>
      </w:r>
      <w:hyperlink r:id="rId5" w:tgtFrame="_blank" w:history="1">
        <w:r w:rsidRPr="007C742B">
          <w:rPr>
            <w:rStyle w:val="Hyperlink"/>
          </w:rPr>
          <w:t>Write With Transformer</w:t>
        </w:r>
      </w:hyperlink>
      <w:r w:rsidRPr="007C742B">
        <w:t> application, we can do just that. We’ll prime the model with our input, and the model will generate the rest.</w:t>
      </w:r>
    </w:p>
    <w:p w14:paraId="6E73C7D6" w14:textId="18F0AC53" w:rsidR="007C742B" w:rsidRPr="007C742B" w:rsidRDefault="007C742B" w:rsidP="007C742B">
      <w:r w:rsidRPr="007C742B">
        <w:drawing>
          <wp:inline distT="0" distB="0" distL="0" distR="0" wp14:anchorId="567D34DB" wp14:editId="1BD01635">
            <wp:extent cx="5731510" cy="3714115"/>
            <wp:effectExtent l="0" t="0" r="0" b="0"/>
            <wp:docPr id="14400772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714115"/>
                    </a:xfrm>
                    <a:prstGeom prst="rect">
                      <a:avLst/>
                    </a:prstGeom>
                    <a:noFill/>
                    <a:ln>
                      <a:noFill/>
                    </a:ln>
                  </pic:spPr>
                </pic:pic>
              </a:graphicData>
            </a:graphic>
          </wp:inline>
        </w:drawing>
      </w:r>
    </w:p>
    <w:p w14:paraId="6AC64CFC" w14:textId="77777777" w:rsidR="007C742B" w:rsidRPr="007C742B" w:rsidRDefault="007C742B" w:rsidP="007C742B">
      <w:r w:rsidRPr="007C742B">
        <w:rPr>
          <w:b/>
          <w:bCs/>
        </w:rPr>
        <w:t>Our input:</w:t>
      </w:r>
      <w:r w:rsidRPr="007C742B">
        <w:t> </w:t>
      </w:r>
      <w:r w:rsidRPr="007C742B">
        <w:rPr>
          <w:i/>
          <w:iCs/>
        </w:rPr>
        <w:t>“As Aliens entered our planet”.</w:t>
      </w:r>
    </w:p>
    <w:p w14:paraId="54843D48" w14:textId="77777777" w:rsidR="007C742B" w:rsidRPr="007C742B" w:rsidRDefault="007C742B" w:rsidP="007C742B">
      <w:r w:rsidRPr="007C742B">
        <w:rPr>
          <w:b/>
          <w:bCs/>
        </w:rPr>
        <w:t>Transformer output: </w:t>
      </w:r>
      <w:r w:rsidRPr="007C742B">
        <w:rPr>
          <w:i/>
          <w:iCs/>
        </w:rPr>
        <w:t>“and began to colonized Earth, a certain group of extraterrestrials began to manipulate our society through their influences of a certain number of the elite to keep and iron grip over the populace.”</w:t>
      </w:r>
    </w:p>
    <w:p w14:paraId="702FD5FC" w14:textId="77777777" w:rsidR="007C742B" w:rsidRPr="007C742B" w:rsidRDefault="007C742B" w:rsidP="007C742B">
      <w:r w:rsidRPr="007C742B">
        <w:t>Ok, so the story is a little dark but what’s interesting is how the model generated it. As the model generates the text word by word, it can “attend” or “focus” on words that are relevant to the generated word. The ability to know what words to attend too is all learned during training through backpropagation.</w:t>
      </w:r>
    </w:p>
    <w:p w14:paraId="763114C9" w14:textId="4D7287D3" w:rsidR="007C742B" w:rsidRPr="007C742B" w:rsidRDefault="007C742B" w:rsidP="007C742B">
      <w:r w:rsidRPr="007C742B">
        <w:lastRenderedPageBreak/>
        <w:drawing>
          <wp:inline distT="0" distB="0" distL="0" distR="0" wp14:anchorId="1C61891B" wp14:editId="7F0066BE">
            <wp:extent cx="5731510" cy="2228215"/>
            <wp:effectExtent l="0" t="0" r="2540" b="635"/>
            <wp:docPr id="154359992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228215"/>
                    </a:xfrm>
                    <a:prstGeom prst="rect">
                      <a:avLst/>
                    </a:prstGeom>
                    <a:noFill/>
                    <a:ln>
                      <a:noFill/>
                    </a:ln>
                  </pic:spPr>
                </pic:pic>
              </a:graphicData>
            </a:graphic>
          </wp:inline>
        </w:drawing>
      </w:r>
    </w:p>
    <w:p w14:paraId="53F7671E" w14:textId="77777777" w:rsidR="007C742B" w:rsidRPr="007C742B" w:rsidRDefault="007C742B" w:rsidP="007C742B">
      <w:r w:rsidRPr="007C742B">
        <w:t>Attention mechanism focusing on different tokens while generating words 1 by 1</w:t>
      </w:r>
    </w:p>
    <w:p w14:paraId="553BCCBA" w14:textId="77777777" w:rsidR="007C742B" w:rsidRPr="007C742B" w:rsidRDefault="007C742B" w:rsidP="007C742B">
      <w:r w:rsidRPr="007C742B">
        <w:t>Recurrent neural networks (RNN) are also capable of looking at previous inputs too. But the power of the attention mechanism is that it doesn’t suffer from short term memory. RNN’s have a shorter window to reference from, so when the story gets longer, RNN’s can’t access words generated earlier in the sequence. This is still true for Gated Recurrent Units (GRU’s) and Long-short Term Memory (LSTM’s) networks, although they do a bigger capacity to achieve longer-term memory, therefore, having a longer window to reference from. The attention mechanism, in theory, and given enough compute resources, have an infinite window to reference from, therefore being capable of using the entire context of the story while generating the text.</w:t>
      </w:r>
    </w:p>
    <w:p w14:paraId="7229EBCF" w14:textId="33922667" w:rsidR="007C742B" w:rsidRPr="007C742B" w:rsidRDefault="007C742B" w:rsidP="007C742B">
      <w:r w:rsidRPr="007C742B">
        <w:drawing>
          <wp:inline distT="0" distB="0" distL="0" distR="0" wp14:anchorId="64D59897" wp14:editId="75C577CF">
            <wp:extent cx="5731510" cy="2228215"/>
            <wp:effectExtent l="0" t="0" r="2540" b="635"/>
            <wp:docPr id="160717579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228215"/>
                    </a:xfrm>
                    <a:prstGeom prst="rect">
                      <a:avLst/>
                    </a:prstGeom>
                    <a:noFill/>
                    <a:ln>
                      <a:noFill/>
                    </a:ln>
                  </pic:spPr>
                </pic:pic>
              </a:graphicData>
            </a:graphic>
          </wp:inline>
        </w:drawing>
      </w:r>
    </w:p>
    <w:p w14:paraId="4D486826" w14:textId="77777777" w:rsidR="007C742B" w:rsidRPr="007C742B" w:rsidRDefault="007C742B" w:rsidP="007C742B">
      <w:r w:rsidRPr="007C742B">
        <w:t>Hypothetical reference window of Attention, RNN’s, GRU’s &amp; LSTM’s</w:t>
      </w:r>
    </w:p>
    <w:p w14:paraId="6DD04EB2" w14:textId="77777777" w:rsidR="007C742B" w:rsidRPr="007C742B" w:rsidRDefault="007C742B" w:rsidP="007C742B">
      <w:pPr>
        <w:rPr>
          <w:b/>
          <w:bCs/>
        </w:rPr>
      </w:pPr>
      <w:r w:rsidRPr="007C742B">
        <w:rPr>
          <w:b/>
          <w:bCs/>
        </w:rPr>
        <w:t>Attention Is All You Need — Step by Step Walkthrough</w:t>
      </w:r>
    </w:p>
    <w:p w14:paraId="6B67FB25" w14:textId="77777777" w:rsidR="007C742B" w:rsidRPr="007C742B" w:rsidRDefault="007C742B" w:rsidP="007C742B">
      <w:r w:rsidRPr="007C742B">
        <w:t>The attention mechanism’s power was demonstrated in the paper “</w:t>
      </w:r>
      <w:hyperlink r:id="rId9" w:tgtFrame="_blank" w:history="1">
        <w:r w:rsidRPr="007C742B">
          <w:rPr>
            <w:rStyle w:val="Hyperlink"/>
          </w:rPr>
          <w:t>Attention Is All You Need</w:t>
        </w:r>
      </w:hyperlink>
      <w:r w:rsidRPr="007C742B">
        <w:t>”, where the authors introduced a new novel neural network called the Transformers which is an attention-based encoder-decoder type architecture.</w:t>
      </w:r>
    </w:p>
    <w:p w14:paraId="0F1ABDA5" w14:textId="74860DED" w:rsidR="007C742B" w:rsidRPr="007C742B" w:rsidRDefault="007C742B" w:rsidP="007C742B">
      <w:r w:rsidRPr="007C742B">
        <w:lastRenderedPageBreak/>
        <w:drawing>
          <wp:inline distT="0" distB="0" distL="0" distR="0" wp14:anchorId="714BB324" wp14:editId="12B63E70">
            <wp:extent cx="5318760" cy="7322820"/>
            <wp:effectExtent l="0" t="0" r="0" b="0"/>
            <wp:docPr id="51455386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8760" cy="7322820"/>
                    </a:xfrm>
                    <a:prstGeom prst="rect">
                      <a:avLst/>
                    </a:prstGeom>
                    <a:noFill/>
                    <a:ln>
                      <a:noFill/>
                    </a:ln>
                  </pic:spPr>
                </pic:pic>
              </a:graphicData>
            </a:graphic>
          </wp:inline>
        </w:drawing>
      </w:r>
    </w:p>
    <w:p w14:paraId="0FEA1885" w14:textId="77777777" w:rsidR="007C742B" w:rsidRPr="007C742B" w:rsidRDefault="007C742B" w:rsidP="007C742B">
      <w:r w:rsidRPr="007C742B">
        <w:t>Transformer Model</w:t>
      </w:r>
    </w:p>
    <w:p w14:paraId="22BB54ED" w14:textId="77777777" w:rsidR="007C742B" w:rsidRPr="007C742B" w:rsidRDefault="007C742B" w:rsidP="007C742B">
      <w:r w:rsidRPr="007C742B">
        <w:t>On a high level, the encoder maps an input sequence into an abstract continuous representation that holds all the learned information of that input. The decoder then takes that continuous representation and step by step generates a single output while also being fed the previous output.</w:t>
      </w:r>
    </w:p>
    <w:p w14:paraId="07B5BAD4" w14:textId="77777777" w:rsidR="007C742B" w:rsidRPr="007C742B" w:rsidRDefault="007C742B" w:rsidP="007C742B">
      <w:r w:rsidRPr="007C742B">
        <w:t>Let’s walk through an example. The paper applied the Transformer model on a neural machine translation problem. In this post, we’ll demonstrate how it’ll work for a conversational chatbot.</w:t>
      </w:r>
    </w:p>
    <w:p w14:paraId="61CD095E" w14:textId="77777777" w:rsidR="007C742B" w:rsidRPr="007C742B" w:rsidRDefault="007C742B" w:rsidP="007C742B">
      <w:r w:rsidRPr="007C742B">
        <w:rPr>
          <w:b/>
          <w:bCs/>
        </w:rPr>
        <w:t>Our Input:</w:t>
      </w:r>
      <w:r w:rsidRPr="007C742B">
        <w:t> </w:t>
      </w:r>
      <w:r w:rsidRPr="007C742B">
        <w:rPr>
          <w:i/>
          <w:iCs/>
        </w:rPr>
        <w:t>“Hi how are you”</w:t>
      </w:r>
    </w:p>
    <w:p w14:paraId="11ED3763" w14:textId="77777777" w:rsidR="007C742B" w:rsidRPr="007C742B" w:rsidRDefault="007C742B" w:rsidP="007C742B">
      <w:r w:rsidRPr="007C742B">
        <w:rPr>
          <w:b/>
          <w:bCs/>
        </w:rPr>
        <w:lastRenderedPageBreak/>
        <w:t>Transformer Output:</w:t>
      </w:r>
      <w:r w:rsidRPr="007C742B">
        <w:t> </w:t>
      </w:r>
      <w:r w:rsidRPr="007C742B">
        <w:rPr>
          <w:i/>
          <w:iCs/>
        </w:rPr>
        <w:t>“I am fine”</w:t>
      </w:r>
    </w:p>
    <w:p w14:paraId="54729B71" w14:textId="77777777" w:rsidR="007C742B" w:rsidRPr="007C742B" w:rsidRDefault="007C742B" w:rsidP="007C742B">
      <w:pPr>
        <w:rPr>
          <w:b/>
          <w:bCs/>
        </w:rPr>
      </w:pPr>
      <w:r w:rsidRPr="007C742B">
        <w:rPr>
          <w:b/>
          <w:bCs/>
        </w:rPr>
        <w:t>Input Embeddings</w:t>
      </w:r>
    </w:p>
    <w:p w14:paraId="4BC22D05" w14:textId="77777777" w:rsidR="007C742B" w:rsidRPr="007C742B" w:rsidRDefault="007C742B" w:rsidP="007C742B">
      <w:r w:rsidRPr="007C742B">
        <w:t>The first step is feeding out input into a word embedding layer. A word embedding layer can be thought of as a lookup table to grab a learned vector representation of each word. Neural networks learn through numbers so each word maps to a vector with continuous values to represent that word.</w:t>
      </w:r>
    </w:p>
    <w:p w14:paraId="7345F307" w14:textId="53F41180" w:rsidR="007C742B" w:rsidRPr="007C742B" w:rsidRDefault="007C742B" w:rsidP="007C742B">
      <w:r w:rsidRPr="007C742B">
        <w:drawing>
          <wp:inline distT="0" distB="0" distL="0" distR="0" wp14:anchorId="00246790" wp14:editId="1BCAF3B4">
            <wp:extent cx="2773680" cy="3314700"/>
            <wp:effectExtent l="0" t="0" r="7620" b="0"/>
            <wp:docPr id="39847080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73680" cy="3314700"/>
                    </a:xfrm>
                    <a:prstGeom prst="rect">
                      <a:avLst/>
                    </a:prstGeom>
                    <a:noFill/>
                    <a:ln>
                      <a:noFill/>
                    </a:ln>
                  </pic:spPr>
                </pic:pic>
              </a:graphicData>
            </a:graphic>
          </wp:inline>
        </w:drawing>
      </w:r>
    </w:p>
    <w:p w14:paraId="5D89480E" w14:textId="77777777" w:rsidR="007C742B" w:rsidRPr="007C742B" w:rsidRDefault="007C742B" w:rsidP="007C742B">
      <w:r w:rsidRPr="007C742B">
        <w:t>converting Words to Input Embeddings</w:t>
      </w:r>
    </w:p>
    <w:p w14:paraId="769E2C4E" w14:textId="77777777" w:rsidR="007C742B" w:rsidRPr="007C742B" w:rsidRDefault="007C742B" w:rsidP="007C742B">
      <w:pPr>
        <w:rPr>
          <w:b/>
          <w:bCs/>
        </w:rPr>
      </w:pPr>
      <w:r w:rsidRPr="007C742B">
        <w:rPr>
          <w:b/>
          <w:bCs/>
        </w:rPr>
        <w:t>Positional Encoding</w:t>
      </w:r>
    </w:p>
    <w:p w14:paraId="2D16A9C4" w14:textId="77777777" w:rsidR="007C742B" w:rsidRPr="007C742B" w:rsidRDefault="007C742B" w:rsidP="007C742B">
      <w:r w:rsidRPr="007C742B">
        <w:t>The next step is to inject positional information into the embeddings. Because the transformer encoder has no recurrence like recurrent neural networks, we must add some information about the positions into the input embeddings. This is done using positional encoding. The authors came up with a clever trick using sin and cosine functions.</w:t>
      </w:r>
    </w:p>
    <w:p w14:paraId="597BA0BD" w14:textId="647BBE49" w:rsidR="007C742B" w:rsidRPr="007C742B" w:rsidRDefault="007C742B" w:rsidP="007C742B">
      <w:r w:rsidRPr="007C742B">
        <w:drawing>
          <wp:inline distT="0" distB="0" distL="0" distR="0" wp14:anchorId="0FA5BFFB" wp14:editId="066825B8">
            <wp:extent cx="5731510" cy="1369060"/>
            <wp:effectExtent l="0" t="0" r="2540" b="2540"/>
            <wp:docPr id="151710445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369060"/>
                    </a:xfrm>
                    <a:prstGeom prst="rect">
                      <a:avLst/>
                    </a:prstGeom>
                    <a:noFill/>
                    <a:ln>
                      <a:noFill/>
                    </a:ln>
                  </pic:spPr>
                </pic:pic>
              </a:graphicData>
            </a:graphic>
          </wp:inline>
        </w:drawing>
      </w:r>
    </w:p>
    <w:p w14:paraId="76D25902" w14:textId="77777777" w:rsidR="007C742B" w:rsidRPr="007C742B" w:rsidRDefault="007C742B" w:rsidP="007C742B">
      <w:r w:rsidRPr="007C742B">
        <w:t>We won’t go into the mathematical details of positional encoding, but here are the basics. For every odd index on the input vector, create a vector using the cos function. For every even index, create a vector using the sin function. Then add those vectors to their corresponding input embeddings. This successfully gives the network information on the position of each vector. The sin and cosine functions were chosen in tandem because they have linear properties the model can easily learn to attend to.</w:t>
      </w:r>
    </w:p>
    <w:p w14:paraId="7EADA692" w14:textId="77777777" w:rsidR="007C742B" w:rsidRPr="007C742B" w:rsidRDefault="007C742B" w:rsidP="007C742B">
      <w:pPr>
        <w:rPr>
          <w:b/>
          <w:bCs/>
        </w:rPr>
      </w:pPr>
      <w:r w:rsidRPr="007C742B">
        <w:rPr>
          <w:b/>
          <w:bCs/>
        </w:rPr>
        <w:t>Encoder Layer</w:t>
      </w:r>
    </w:p>
    <w:p w14:paraId="66DC3130" w14:textId="77777777" w:rsidR="007C742B" w:rsidRPr="007C742B" w:rsidRDefault="007C742B" w:rsidP="007C742B">
      <w:r w:rsidRPr="007C742B">
        <w:lastRenderedPageBreak/>
        <w:t>Now we have the encoder layer. The Encoders layers job is to map all input sequences into an abstract continuous representation that holds the learned information for that entire sequence. It contains 2 sub-modules, multi-headed attention, followed by a fully connected network. There are also residual connections around each of the two sublayers followed by a layer normalization.</w:t>
      </w:r>
    </w:p>
    <w:p w14:paraId="2857EBE9" w14:textId="2D6D38DA" w:rsidR="007C742B" w:rsidRPr="007C742B" w:rsidRDefault="007C742B" w:rsidP="007C742B">
      <w:r w:rsidRPr="007C742B">
        <w:drawing>
          <wp:inline distT="0" distB="0" distL="0" distR="0" wp14:anchorId="64C2AA4B" wp14:editId="03CB684E">
            <wp:extent cx="5372100" cy="5966460"/>
            <wp:effectExtent l="0" t="0" r="0" b="0"/>
            <wp:docPr id="13158671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2100" cy="5966460"/>
                    </a:xfrm>
                    <a:prstGeom prst="rect">
                      <a:avLst/>
                    </a:prstGeom>
                    <a:noFill/>
                    <a:ln>
                      <a:noFill/>
                    </a:ln>
                  </pic:spPr>
                </pic:pic>
              </a:graphicData>
            </a:graphic>
          </wp:inline>
        </w:drawing>
      </w:r>
    </w:p>
    <w:p w14:paraId="50020B95" w14:textId="77777777" w:rsidR="007C742B" w:rsidRPr="007C742B" w:rsidRDefault="007C742B" w:rsidP="007C742B">
      <w:r w:rsidRPr="007C742B">
        <w:t>Encoder Layer Sub Modules</w:t>
      </w:r>
    </w:p>
    <w:p w14:paraId="798326F8" w14:textId="77777777" w:rsidR="007C742B" w:rsidRPr="007C742B" w:rsidRDefault="007C742B" w:rsidP="007C742B">
      <w:r w:rsidRPr="007C742B">
        <w:t>To break this down, let’s first look at the multi-headed attention module.</w:t>
      </w:r>
    </w:p>
    <w:p w14:paraId="377B021D" w14:textId="77777777" w:rsidR="007C742B" w:rsidRPr="007C742B" w:rsidRDefault="007C742B" w:rsidP="007C742B">
      <w:pPr>
        <w:rPr>
          <w:b/>
          <w:bCs/>
        </w:rPr>
      </w:pPr>
      <w:r w:rsidRPr="007C742B">
        <w:rPr>
          <w:b/>
          <w:bCs/>
        </w:rPr>
        <w:t>Multi-Headed Attention</w:t>
      </w:r>
    </w:p>
    <w:p w14:paraId="050CDC7E" w14:textId="77777777" w:rsidR="007C742B" w:rsidRPr="007C742B" w:rsidRDefault="007C742B" w:rsidP="007C742B">
      <w:r w:rsidRPr="007C742B">
        <w:t xml:space="preserve">Multi-headed attention in the encoder applies a specific attention mechanism called self-attention. Self-attention allows the models to associate each word in the input, to other words. </w:t>
      </w:r>
      <w:proofErr w:type="gramStart"/>
      <w:r w:rsidRPr="007C742B">
        <w:t>So</w:t>
      </w:r>
      <w:proofErr w:type="gramEnd"/>
      <w:r w:rsidRPr="007C742B">
        <w:t xml:space="preserve"> in our example, it’s possible that our model can learn to associate the word “you”, with “how” and “are”. It’s also possible that the model learns that words structured in this pattern are typically a question so respond appropriately.</w:t>
      </w:r>
    </w:p>
    <w:p w14:paraId="59738BF6" w14:textId="5D7AD15C" w:rsidR="007C742B" w:rsidRPr="007C742B" w:rsidRDefault="007C742B" w:rsidP="007C742B">
      <w:r w:rsidRPr="007C742B">
        <w:lastRenderedPageBreak/>
        <w:drawing>
          <wp:inline distT="0" distB="0" distL="0" distR="0" wp14:anchorId="1B0BEA9A" wp14:editId="4010BEF7">
            <wp:extent cx="4251960" cy="6431280"/>
            <wp:effectExtent l="0" t="0" r="0" b="7620"/>
            <wp:docPr id="78695382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1960" cy="6431280"/>
                    </a:xfrm>
                    <a:prstGeom prst="rect">
                      <a:avLst/>
                    </a:prstGeom>
                    <a:noFill/>
                    <a:ln>
                      <a:noFill/>
                    </a:ln>
                  </pic:spPr>
                </pic:pic>
              </a:graphicData>
            </a:graphic>
          </wp:inline>
        </w:drawing>
      </w:r>
    </w:p>
    <w:p w14:paraId="40CD536E" w14:textId="77777777" w:rsidR="007C742B" w:rsidRPr="007C742B" w:rsidRDefault="007C742B" w:rsidP="007C742B">
      <w:r w:rsidRPr="007C742B">
        <w:t>Encoder Self-Attention Operations. Reference this when looking at Illustrations below.</w:t>
      </w:r>
    </w:p>
    <w:p w14:paraId="20066E7E" w14:textId="77777777" w:rsidR="007C742B" w:rsidRPr="007C742B" w:rsidRDefault="007C742B" w:rsidP="007C742B">
      <w:pPr>
        <w:rPr>
          <w:b/>
          <w:bCs/>
        </w:rPr>
      </w:pPr>
      <w:r w:rsidRPr="007C742B">
        <w:rPr>
          <w:b/>
          <w:bCs/>
        </w:rPr>
        <w:t>Query, Key, and Value Vectors</w:t>
      </w:r>
    </w:p>
    <w:p w14:paraId="31C98ED9" w14:textId="77777777" w:rsidR="007C742B" w:rsidRPr="007C742B" w:rsidRDefault="007C742B" w:rsidP="007C742B">
      <w:r w:rsidRPr="007C742B">
        <w:t>To achieve self-attention, we feed the input into 3 distinct fully connected layers to create the query, key, and value vectors.</w:t>
      </w:r>
    </w:p>
    <w:p w14:paraId="1C79E1B7" w14:textId="77777777" w:rsidR="007C742B" w:rsidRPr="007C742B" w:rsidRDefault="007C742B" w:rsidP="007C742B">
      <w:r w:rsidRPr="007C742B">
        <w:t>What are these vectors exactly? I found a good </w:t>
      </w:r>
      <w:hyperlink r:id="rId15" w:tgtFrame="_blank" w:history="1">
        <w:r w:rsidRPr="007C742B">
          <w:rPr>
            <w:rStyle w:val="Hyperlink"/>
          </w:rPr>
          <w:t>explanation</w:t>
        </w:r>
      </w:hyperlink>
      <w:r w:rsidRPr="007C742B">
        <w:t> on stack exchange stating….</w:t>
      </w:r>
    </w:p>
    <w:p w14:paraId="0AD4FCE1" w14:textId="77777777" w:rsidR="007C742B" w:rsidRPr="007C742B" w:rsidRDefault="007C742B" w:rsidP="007C742B">
      <w:pPr>
        <w:rPr>
          <w:i/>
          <w:iCs/>
        </w:rPr>
      </w:pPr>
      <w:r w:rsidRPr="007C742B">
        <w:t>“The query key and value concept come from retrieval systems. For example, when you type a query to search for some video on Youtube, the search engine will map your </w:t>
      </w:r>
      <w:r w:rsidRPr="007C742B">
        <w:rPr>
          <w:b/>
          <w:bCs/>
        </w:rPr>
        <w:t>query</w:t>
      </w:r>
      <w:r w:rsidRPr="007C742B">
        <w:t> against a set of </w:t>
      </w:r>
      <w:r w:rsidRPr="007C742B">
        <w:rPr>
          <w:b/>
          <w:bCs/>
        </w:rPr>
        <w:t>keys</w:t>
      </w:r>
      <w:r w:rsidRPr="007C742B">
        <w:t> (video title, description etc.) associated with candidate videos in the database, then present you the best matched videos (</w:t>
      </w:r>
      <w:r w:rsidRPr="007C742B">
        <w:rPr>
          <w:b/>
          <w:bCs/>
        </w:rPr>
        <w:t>values</w:t>
      </w:r>
      <w:r w:rsidRPr="007C742B">
        <w:t>).</w:t>
      </w:r>
    </w:p>
    <w:p w14:paraId="27F5FD96" w14:textId="77777777" w:rsidR="007C742B" w:rsidRPr="007C742B" w:rsidRDefault="007C742B" w:rsidP="007C742B">
      <w:pPr>
        <w:rPr>
          <w:b/>
          <w:bCs/>
        </w:rPr>
      </w:pPr>
      <w:r w:rsidRPr="007C742B">
        <w:rPr>
          <w:b/>
          <w:bCs/>
        </w:rPr>
        <w:t>Dot Product of Query and Key</w:t>
      </w:r>
    </w:p>
    <w:p w14:paraId="230E1FA9" w14:textId="77777777" w:rsidR="007C742B" w:rsidRPr="007C742B" w:rsidRDefault="007C742B" w:rsidP="007C742B">
      <w:r w:rsidRPr="007C742B">
        <w:lastRenderedPageBreak/>
        <w:t>After feeding the query, key, and value vector through a linear layer, the queries and keys undergo a dot product matrix multiplication to produce a score matrix.</w:t>
      </w:r>
    </w:p>
    <w:p w14:paraId="6FE16AC3" w14:textId="6BF1BEF3" w:rsidR="007C742B" w:rsidRPr="007C742B" w:rsidRDefault="007C742B" w:rsidP="007C742B">
      <w:r w:rsidRPr="007C742B">
        <w:drawing>
          <wp:inline distT="0" distB="0" distL="0" distR="0" wp14:anchorId="3333DC74" wp14:editId="13BD9B0B">
            <wp:extent cx="5731510" cy="3811270"/>
            <wp:effectExtent l="0" t="0" r="2540" b="0"/>
            <wp:docPr id="210810738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811270"/>
                    </a:xfrm>
                    <a:prstGeom prst="rect">
                      <a:avLst/>
                    </a:prstGeom>
                    <a:noFill/>
                    <a:ln>
                      <a:noFill/>
                    </a:ln>
                  </pic:spPr>
                </pic:pic>
              </a:graphicData>
            </a:graphic>
          </wp:inline>
        </w:drawing>
      </w:r>
    </w:p>
    <w:p w14:paraId="35C9A8E9" w14:textId="77777777" w:rsidR="007C742B" w:rsidRPr="007C742B" w:rsidRDefault="007C742B" w:rsidP="007C742B">
      <w:r w:rsidRPr="007C742B">
        <w:t>Dot Product multiplication of the query and the key</w:t>
      </w:r>
    </w:p>
    <w:p w14:paraId="1461C60B" w14:textId="77777777" w:rsidR="007C742B" w:rsidRPr="007C742B" w:rsidRDefault="007C742B" w:rsidP="007C742B">
      <w:r w:rsidRPr="007C742B">
        <w:t xml:space="preserve">The score matrix determines how much focus should a word be put on other words. </w:t>
      </w:r>
      <w:proofErr w:type="gramStart"/>
      <w:r w:rsidRPr="007C742B">
        <w:t>So</w:t>
      </w:r>
      <w:proofErr w:type="gramEnd"/>
      <w:r w:rsidRPr="007C742B">
        <w:t xml:space="preserve"> each word will have a score that corresponds to other words in the time-step. The higher the score the more focus. This is how the queries are mapped to the keys.</w:t>
      </w:r>
    </w:p>
    <w:p w14:paraId="05F74DD8" w14:textId="47494667" w:rsidR="007C742B" w:rsidRPr="007C742B" w:rsidRDefault="007C742B" w:rsidP="007C742B">
      <w:r w:rsidRPr="007C742B">
        <w:lastRenderedPageBreak/>
        <w:drawing>
          <wp:inline distT="0" distB="0" distL="0" distR="0" wp14:anchorId="679D250E" wp14:editId="20FA8EE9">
            <wp:extent cx="4290060" cy="4046220"/>
            <wp:effectExtent l="0" t="0" r="0" b="0"/>
            <wp:docPr id="3078110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0060" cy="4046220"/>
                    </a:xfrm>
                    <a:prstGeom prst="rect">
                      <a:avLst/>
                    </a:prstGeom>
                    <a:noFill/>
                    <a:ln>
                      <a:noFill/>
                    </a:ln>
                  </pic:spPr>
                </pic:pic>
              </a:graphicData>
            </a:graphic>
          </wp:inline>
        </w:drawing>
      </w:r>
    </w:p>
    <w:p w14:paraId="7B7213A2" w14:textId="77777777" w:rsidR="007C742B" w:rsidRPr="007C742B" w:rsidRDefault="007C742B" w:rsidP="007C742B">
      <w:r w:rsidRPr="007C742B">
        <w:t>Attention scores from the dot product.</w:t>
      </w:r>
    </w:p>
    <w:p w14:paraId="62682895" w14:textId="77777777" w:rsidR="007C742B" w:rsidRPr="007C742B" w:rsidRDefault="007C742B" w:rsidP="007C742B">
      <w:pPr>
        <w:rPr>
          <w:b/>
          <w:bCs/>
        </w:rPr>
      </w:pPr>
      <w:r w:rsidRPr="007C742B">
        <w:rPr>
          <w:b/>
          <w:bCs/>
        </w:rPr>
        <w:t>Scaling Down the Attention Scores</w:t>
      </w:r>
    </w:p>
    <w:p w14:paraId="50E9CA59" w14:textId="77777777" w:rsidR="007C742B" w:rsidRPr="007C742B" w:rsidRDefault="007C742B" w:rsidP="007C742B">
      <w:r w:rsidRPr="007C742B">
        <w:t>Then, the scores get scaled down by getting divided by the square root of the dimension of query and key. This is to allow for more stable gradients, as multiplying values can have exploding effects.</w:t>
      </w:r>
    </w:p>
    <w:p w14:paraId="34049997" w14:textId="1082ACE0" w:rsidR="007C742B" w:rsidRPr="007C742B" w:rsidRDefault="007C742B" w:rsidP="007C742B">
      <w:r w:rsidRPr="007C742B">
        <w:drawing>
          <wp:inline distT="0" distB="0" distL="0" distR="0" wp14:anchorId="12A37EE7" wp14:editId="23265474">
            <wp:extent cx="4541520" cy="3268980"/>
            <wp:effectExtent l="0" t="0" r="0" b="7620"/>
            <wp:docPr id="1290445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1520" cy="3268980"/>
                    </a:xfrm>
                    <a:prstGeom prst="rect">
                      <a:avLst/>
                    </a:prstGeom>
                    <a:noFill/>
                    <a:ln>
                      <a:noFill/>
                    </a:ln>
                  </pic:spPr>
                </pic:pic>
              </a:graphicData>
            </a:graphic>
          </wp:inline>
        </w:drawing>
      </w:r>
    </w:p>
    <w:p w14:paraId="2F8506DB" w14:textId="77777777" w:rsidR="007C742B" w:rsidRPr="007C742B" w:rsidRDefault="007C742B" w:rsidP="007C742B">
      <w:r w:rsidRPr="007C742B">
        <w:t>Scaling down the Attention scores</w:t>
      </w:r>
    </w:p>
    <w:p w14:paraId="1D64C099" w14:textId="77777777" w:rsidR="007C742B" w:rsidRPr="007C742B" w:rsidRDefault="007C742B" w:rsidP="007C742B">
      <w:pPr>
        <w:rPr>
          <w:b/>
          <w:bCs/>
        </w:rPr>
      </w:pPr>
      <w:r w:rsidRPr="007C742B">
        <w:rPr>
          <w:b/>
          <w:bCs/>
        </w:rPr>
        <w:t>Softmax of the Scaled Scores</w:t>
      </w:r>
    </w:p>
    <w:p w14:paraId="3D3D7A89" w14:textId="77777777" w:rsidR="007C742B" w:rsidRPr="007C742B" w:rsidRDefault="007C742B" w:rsidP="007C742B">
      <w:r w:rsidRPr="007C742B">
        <w:lastRenderedPageBreak/>
        <w:t>Next, you take the softmax of the scaled score to get the attention weights, which gives you probability values between 0 and 1. By doing a softmax the higher scores get heighten, and lower scores are depressed. This allows the model to be more confident about which words to attend too.</w:t>
      </w:r>
    </w:p>
    <w:p w14:paraId="7A92A226" w14:textId="2524B6D8" w:rsidR="007C742B" w:rsidRPr="007C742B" w:rsidRDefault="007C742B" w:rsidP="007C742B">
      <w:r w:rsidRPr="007C742B">
        <w:drawing>
          <wp:inline distT="0" distB="0" distL="0" distR="0" wp14:anchorId="25481E37" wp14:editId="26DA70C3">
            <wp:extent cx="5731510" cy="3989070"/>
            <wp:effectExtent l="0" t="0" r="2540" b="0"/>
            <wp:docPr id="12334227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989070"/>
                    </a:xfrm>
                    <a:prstGeom prst="rect">
                      <a:avLst/>
                    </a:prstGeom>
                    <a:noFill/>
                    <a:ln>
                      <a:noFill/>
                    </a:ln>
                  </pic:spPr>
                </pic:pic>
              </a:graphicData>
            </a:graphic>
          </wp:inline>
        </w:drawing>
      </w:r>
    </w:p>
    <w:p w14:paraId="6663777A" w14:textId="77777777" w:rsidR="007C742B" w:rsidRPr="007C742B" w:rsidRDefault="007C742B" w:rsidP="007C742B">
      <w:r w:rsidRPr="007C742B">
        <w:t>Taking the softmax of the scaled scores to get probability values</w:t>
      </w:r>
    </w:p>
    <w:p w14:paraId="10EB5DE9" w14:textId="77777777" w:rsidR="007C742B" w:rsidRPr="007C742B" w:rsidRDefault="007C742B" w:rsidP="007C742B">
      <w:pPr>
        <w:rPr>
          <w:b/>
          <w:bCs/>
        </w:rPr>
      </w:pPr>
      <w:r w:rsidRPr="007C742B">
        <w:rPr>
          <w:b/>
          <w:bCs/>
        </w:rPr>
        <w:t>Multiply Softmax Output with Value vector</w:t>
      </w:r>
    </w:p>
    <w:p w14:paraId="307E7E46" w14:textId="77777777" w:rsidR="007C742B" w:rsidRPr="007C742B" w:rsidRDefault="007C742B" w:rsidP="007C742B">
      <w:r w:rsidRPr="007C742B">
        <w:t>Then you take the attention weights and multiply it by your value vector to get an output vector. The higher softmax scores will keep the value of words the model learns is more important. The lower scores will drown out the irrelevant words. Then you feed the output of that into a linear layer to process.</w:t>
      </w:r>
    </w:p>
    <w:p w14:paraId="7FBF19F8" w14:textId="676A26EB" w:rsidR="007C742B" w:rsidRPr="007C742B" w:rsidRDefault="007C742B" w:rsidP="007C742B">
      <w:r w:rsidRPr="007C742B">
        <w:drawing>
          <wp:inline distT="0" distB="0" distL="0" distR="0" wp14:anchorId="5ABBE398" wp14:editId="59B09C54">
            <wp:extent cx="5731510" cy="2105660"/>
            <wp:effectExtent l="0" t="0" r="2540" b="8890"/>
            <wp:docPr id="127048675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105660"/>
                    </a:xfrm>
                    <a:prstGeom prst="rect">
                      <a:avLst/>
                    </a:prstGeom>
                    <a:noFill/>
                    <a:ln>
                      <a:noFill/>
                    </a:ln>
                  </pic:spPr>
                </pic:pic>
              </a:graphicData>
            </a:graphic>
          </wp:inline>
        </w:drawing>
      </w:r>
    </w:p>
    <w:p w14:paraId="6154376D" w14:textId="77777777" w:rsidR="007C742B" w:rsidRPr="007C742B" w:rsidRDefault="007C742B" w:rsidP="007C742B">
      <w:pPr>
        <w:rPr>
          <w:b/>
          <w:bCs/>
        </w:rPr>
      </w:pPr>
      <w:r w:rsidRPr="007C742B">
        <w:rPr>
          <w:b/>
          <w:bCs/>
        </w:rPr>
        <w:t>Computing Multi-headed Attention</w:t>
      </w:r>
    </w:p>
    <w:p w14:paraId="76DF4602" w14:textId="77777777" w:rsidR="007C742B" w:rsidRPr="007C742B" w:rsidRDefault="007C742B" w:rsidP="007C742B">
      <w:r w:rsidRPr="007C742B">
        <w:t xml:space="preserve">To make this a multi-headed attention computation, you need to split the query, key, and value into N vectors before applying self-attention. The split vectors then go through the self-attention process individually. Each self-attention process is called a head. Each head produces an output vector that </w:t>
      </w:r>
      <w:r w:rsidRPr="007C742B">
        <w:lastRenderedPageBreak/>
        <w:t>gets concatenated into a single vector before going through the final linear layer. In theory, each head would learn something different therefore giving the encoder model more representation power.</w:t>
      </w:r>
    </w:p>
    <w:p w14:paraId="6E8DACC4" w14:textId="66D4C8A0" w:rsidR="007C742B" w:rsidRPr="007C742B" w:rsidRDefault="007C742B" w:rsidP="007C742B">
      <w:r w:rsidRPr="007C742B">
        <w:drawing>
          <wp:inline distT="0" distB="0" distL="0" distR="0" wp14:anchorId="75172039" wp14:editId="5725F92B">
            <wp:extent cx="5731510" cy="3761105"/>
            <wp:effectExtent l="0" t="0" r="2540" b="0"/>
            <wp:docPr id="16540925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61105"/>
                    </a:xfrm>
                    <a:prstGeom prst="rect">
                      <a:avLst/>
                    </a:prstGeom>
                    <a:noFill/>
                    <a:ln>
                      <a:noFill/>
                    </a:ln>
                  </pic:spPr>
                </pic:pic>
              </a:graphicData>
            </a:graphic>
          </wp:inline>
        </w:drawing>
      </w:r>
    </w:p>
    <w:p w14:paraId="4C29C6BA" w14:textId="77777777" w:rsidR="007C742B" w:rsidRPr="007C742B" w:rsidRDefault="007C742B" w:rsidP="007C742B">
      <w:r w:rsidRPr="007C742B">
        <w:t>Splitting Q, K, V, N times before applying self-attention</w:t>
      </w:r>
    </w:p>
    <w:p w14:paraId="79B99A38" w14:textId="77777777" w:rsidR="007C742B" w:rsidRPr="007C742B" w:rsidRDefault="007C742B" w:rsidP="007C742B">
      <w:r w:rsidRPr="007C742B">
        <w:t>To sum it up, multi-headed attention is a module in the transformer network that computes the attention weights for the input and produces an output vector with encoded information on how each word should attend to all other words in the sequence.</w:t>
      </w:r>
    </w:p>
    <w:p w14:paraId="605E4F93" w14:textId="77777777" w:rsidR="007C742B" w:rsidRPr="007C742B" w:rsidRDefault="007C742B" w:rsidP="007C742B">
      <w:pPr>
        <w:rPr>
          <w:b/>
          <w:bCs/>
        </w:rPr>
      </w:pPr>
      <w:r w:rsidRPr="007C742B">
        <w:rPr>
          <w:b/>
          <w:bCs/>
        </w:rPr>
        <w:t>The Residual Connections, Layer Normalization, and Feed Forward Network</w:t>
      </w:r>
    </w:p>
    <w:p w14:paraId="1D1FB6B6" w14:textId="77777777" w:rsidR="007C742B" w:rsidRPr="007C742B" w:rsidRDefault="007C742B" w:rsidP="007C742B">
      <w:r w:rsidRPr="007C742B">
        <w:t>The multi-headed attention output vector is added to the original positional input embedding. This is called a residual connection. The output of the residual connection goes through a layer normalization.</w:t>
      </w:r>
    </w:p>
    <w:p w14:paraId="64B124B4" w14:textId="680E8096" w:rsidR="007C742B" w:rsidRPr="007C742B" w:rsidRDefault="007C742B" w:rsidP="007C742B">
      <w:r w:rsidRPr="007C742B">
        <w:lastRenderedPageBreak/>
        <w:drawing>
          <wp:inline distT="0" distB="0" distL="0" distR="0" wp14:anchorId="133C1B07" wp14:editId="0BC03719">
            <wp:extent cx="5731510" cy="4413250"/>
            <wp:effectExtent l="0" t="0" r="2540" b="6350"/>
            <wp:docPr id="10201901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413250"/>
                    </a:xfrm>
                    <a:prstGeom prst="rect">
                      <a:avLst/>
                    </a:prstGeom>
                    <a:noFill/>
                    <a:ln>
                      <a:noFill/>
                    </a:ln>
                  </pic:spPr>
                </pic:pic>
              </a:graphicData>
            </a:graphic>
          </wp:inline>
        </w:drawing>
      </w:r>
    </w:p>
    <w:p w14:paraId="7AD9FD41" w14:textId="77777777" w:rsidR="007C742B" w:rsidRPr="007C742B" w:rsidRDefault="007C742B" w:rsidP="007C742B">
      <w:r w:rsidRPr="007C742B">
        <w:t>Residual connection of the positional input embedding and the output of Multi-headed Attention</w:t>
      </w:r>
    </w:p>
    <w:p w14:paraId="17D5AE16" w14:textId="77777777" w:rsidR="007C742B" w:rsidRPr="007C742B" w:rsidRDefault="007C742B" w:rsidP="007C742B">
      <w:r w:rsidRPr="007C742B">
        <w:t>The normalized residual output gets projected through a pointwise feed-forward network for further processing. The pointwise feed-forward network is a couple of linear layers with a ReLU activation in between. The output of that is then again added to the input of the pointwise feed-forward network and further normalized.</w:t>
      </w:r>
    </w:p>
    <w:p w14:paraId="7B84450D" w14:textId="62BCC872" w:rsidR="007C742B" w:rsidRPr="007C742B" w:rsidRDefault="007C742B" w:rsidP="007C742B">
      <w:r w:rsidRPr="007C742B">
        <w:lastRenderedPageBreak/>
        <w:drawing>
          <wp:inline distT="0" distB="0" distL="0" distR="0" wp14:anchorId="03E599D0" wp14:editId="13ACAEDB">
            <wp:extent cx="5731510" cy="4413250"/>
            <wp:effectExtent l="0" t="0" r="2540" b="6350"/>
            <wp:docPr id="3607770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413250"/>
                    </a:xfrm>
                    <a:prstGeom prst="rect">
                      <a:avLst/>
                    </a:prstGeom>
                    <a:noFill/>
                    <a:ln>
                      <a:noFill/>
                    </a:ln>
                  </pic:spPr>
                </pic:pic>
              </a:graphicData>
            </a:graphic>
          </wp:inline>
        </w:drawing>
      </w:r>
    </w:p>
    <w:p w14:paraId="1C59F35E" w14:textId="77777777" w:rsidR="007C742B" w:rsidRPr="007C742B" w:rsidRDefault="007C742B" w:rsidP="007C742B">
      <w:r w:rsidRPr="007C742B">
        <w:t>Residual connection of the input and output of the point-wise feedforward layer.</w:t>
      </w:r>
    </w:p>
    <w:p w14:paraId="41DA2980" w14:textId="77777777" w:rsidR="007C742B" w:rsidRPr="007C742B" w:rsidRDefault="007C742B" w:rsidP="007C742B">
      <w:r w:rsidRPr="007C742B">
        <w:t>The residual connections help the network train, by allowing gradients to flow through the networks directly. The layer normalizations are used to stabilize the network which results in substantially reducing the training time necessary. The pointwise feedforward layer is used to project the attention outputs potentially giving it a richer representation.</w:t>
      </w:r>
    </w:p>
    <w:p w14:paraId="6976F0DC" w14:textId="77777777" w:rsidR="007C742B" w:rsidRPr="007C742B" w:rsidRDefault="007C742B" w:rsidP="007C742B">
      <w:pPr>
        <w:rPr>
          <w:b/>
          <w:bCs/>
        </w:rPr>
      </w:pPr>
      <w:r w:rsidRPr="007C742B">
        <w:rPr>
          <w:b/>
          <w:bCs/>
        </w:rPr>
        <w:t>Encoder Wrap-up</w:t>
      </w:r>
    </w:p>
    <w:p w14:paraId="13030E34" w14:textId="77777777" w:rsidR="007C742B" w:rsidRPr="007C742B" w:rsidRDefault="007C742B" w:rsidP="007C742B">
      <w:r w:rsidRPr="007C742B">
        <w:t>That wraps up the encoder layer. All of these operations are to encode the input to a continuous representation with attention information. This will help the decoder focus on the appropriate words in the input during the decoding process. You can stack the encoder N times to further encode the information, where each layer has the opportunity to learn different attention representations therefore potentially boosting the predictive power of the transformer network.</w:t>
      </w:r>
    </w:p>
    <w:p w14:paraId="7744920A" w14:textId="77777777" w:rsidR="007C742B" w:rsidRPr="007C742B" w:rsidRDefault="007C742B" w:rsidP="007C742B">
      <w:pPr>
        <w:rPr>
          <w:b/>
          <w:bCs/>
        </w:rPr>
      </w:pPr>
      <w:r w:rsidRPr="007C742B">
        <w:rPr>
          <w:b/>
          <w:bCs/>
        </w:rPr>
        <w:t>Decoder Layer</w:t>
      </w:r>
    </w:p>
    <w:p w14:paraId="1CA38FD5" w14:textId="77777777" w:rsidR="007C742B" w:rsidRPr="007C742B" w:rsidRDefault="007C742B" w:rsidP="007C742B">
      <w:r w:rsidRPr="007C742B">
        <w:t>The decoder’s job is to generate text sequences. The decoder has a similar sub-layer as the encoder. it has two multi-headed attention layers, a pointwise feed-forward layer, and residual connections, and layer normalization after each sub-layer. These sub-layers behave similarly to the layers in the encoder but each multi-headed attention layer has a different job. The decoder is capped off with a linear layer that acts as a classifier, and a softmax to get the word probabilities.</w:t>
      </w:r>
    </w:p>
    <w:p w14:paraId="49D19E25" w14:textId="18841A30" w:rsidR="007C742B" w:rsidRPr="007C742B" w:rsidRDefault="007C742B" w:rsidP="007C742B">
      <w:r w:rsidRPr="007C742B">
        <w:lastRenderedPageBreak/>
        <w:drawing>
          <wp:inline distT="0" distB="0" distL="0" distR="0" wp14:anchorId="1A4A71DE" wp14:editId="65235BC2">
            <wp:extent cx="5731510" cy="4683760"/>
            <wp:effectExtent l="0" t="0" r="2540" b="2540"/>
            <wp:docPr id="6872855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683760"/>
                    </a:xfrm>
                    <a:prstGeom prst="rect">
                      <a:avLst/>
                    </a:prstGeom>
                    <a:noFill/>
                    <a:ln>
                      <a:noFill/>
                    </a:ln>
                  </pic:spPr>
                </pic:pic>
              </a:graphicData>
            </a:graphic>
          </wp:inline>
        </w:drawing>
      </w:r>
    </w:p>
    <w:p w14:paraId="09ACBB06" w14:textId="77777777" w:rsidR="007C742B" w:rsidRPr="007C742B" w:rsidRDefault="007C742B" w:rsidP="007C742B">
      <w:r w:rsidRPr="007C742B">
        <w:t>Decoder Layer. Reference This diagram while reading.</w:t>
      </w:r>
    </w:p>
    <w:p w14:paraId="428F96E4" w14:textId="77777777" w:rsidR="007C742B" w:rsidRPr="007C742B" w:rsidRDefault="007C742B" w:rsidP="007C742B">
      <w:r w:rsidRPr="007C742B">
        <w:t>The decoder is autoregressive, it begins with a start token, and it takes in a list of previous outputs as inputs, as well as the encoder outputs that contain the attention information from the input. The decoder stops decoding when it generates a token as an output.</w:t>
      </w:r>
    </w:p>
    <w:p w14:paraId="199C8E22" w14:textId="543B0F94" w:rsidR="007C742B" w:rsidRPr="007C742B" w:rsidRDefault="007C742B" w:rsidP="007C742B">
      <w:r w:rsidRPr="007C742B">
        <w:lastRenderedPageBreak/>
        <w:drawing>
          <wp:inline distT="0" distB="0" distL="0" distR="0" wp14:anchorId="34FF190E" wp14:editId="25269551">
            <wp:extent cx="4572000" cy="3657600"/>
            <wp:effectExtent l="0" t="0" r="0" b="0"/>
            <wp:docPr id="15021518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26057802" w14:textId="77777777" w:rsidR="007C742B" w:rsidRPr="007C742B" w:rsidRDefault="007C742B" w:rsidP="007C742B">
      <w:r w:rsidRPr="007C742B">
        <w:t>The decoder is autoregressive as it generates a token 1 at a time while being fed in the previous outputs.</w:t>
      </w:r>
    </w:p>
    <w:p w14:paraId="3AD9AD68" w14:textId="77777777" w:rsidR="007C742B" w:rsidRPr="007C742B" w:rsidRDefault="007C742B" w:rsidP="007C742B">
      <w:r w:rsidRPr="007C742B">
        <w:t>Let’s walk through the decoding steps.</w:t>
      </w:r>
    </w:p>
    <w:p w14:paraId="4BDE4FF6" w14:textId="77777777" w:rsidR="007C742B" w:rsidRPr="007C742B" w:rsidRDefault="007C742B" w:rsidP="007C742B">
      <w:pPr>
        <w:rPr>
          <w:b/>
          <w:bCs/>
        </w:rPr>
      </w:pPr>
      <w:r w:rsidRPr="007C742B">
        <w:rPr>
          <w:b/>
          <w:bCs/>
        </w:rPr>
        <w:t>Decoder Input Embeddings &amp; Positional Encoding</w:t>
      </w:r>
    </w:p>
    <w:p w14:paraId="2AAE80C3" w14:textId="77777777" w:rsidR="007C742B" w:rsidRPr="007C742B" w:rsidRDefault="007C742B" w:rsidP="007C742B">
      <w:r w:rsidRPr="007C742B">
        <w:t>The beginning of the decoder is pretty much the same as the encoder. The input goes through an embedding layer and positional encoding layer to get positional embeddings. The positional embeddings get fed into the first multi-head attention layer which computes the attention scores for the decoder’s input.</w:t>
      </w:r>
    </w:p>
    <w:p w14:paraId="038E7E01" w14:textId="77777777" w:rsidR="007C742B" w:rsidRPr="007C742B" w:rsidRDefault="007C742B" w:rsidP="007C742B">
      <w:pPr>
        <w:rPr>
          <w:b/>
          <w:bCs/>
        </w:rPr>
      </w:pPr>
      <w:r w:rsidRPr="007C742B">
        <w:rPr>
          <w:b/>
          <w:bCs/>
        </w:rPr>
        <w:t>Decoders First Multi-Headed Attention</w:t>
      </w:r>
    </w:p>
    <w:p w14:paraId="0C849295" w14:textId="77777777" w:rsidR="007C742B" w:rsidRPr="007C742B" w:rsidRDefault="007C742B" w:rsidP="007C742B">
      <w:r w:rsidRPr="007C742B">
        <w:t>This multi-headed attention layer operates slightly differently. Since the decoder is autoregressive and generates the sequence word by word, you need to prevent it from conditioning to future tokens. For example, when computing attention scores on the word “am”, you should not have access to the word “fine”, because that word is a future word that was generated after. The word “am” should only have access to itself and the words before it. This is true for all other words, where they can only attend to previous words.</w:t>
      </w:r>
    </w:p>
    <w:p w14:paraId="54F803AB" w14:textId="385A807F" w:rsidR="007C742B" w:rsidRPr="007C742B" w:rsidRDefault="007C742B" w:rsidP="007C742B">
      <w:r w:rsidRPr="007C742B">
        <w:lastRenderedPageBreak/>
        <w:drawing>
          <wp:inline distT="0" distB="0" distL="0" distR="0" wp14:anchorId="39710BE6" wp14:editId="4831C4DF">
            <wp:extent cx="5189220" cy="4693920"/>
            <wp:effectExtent l="0" t="0" r="0" b="0"/>
            <wp:docPr id="19832003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9220" cy="4693920"/>
                    </a:xfrm>
                    <a:prstGeom prst="rect">
                      <a:avLst/>
                    </a:prstGeom>
                    <a:noFill/>
                    <a:ln>
                      <a:noFill/>
                    </a:ln>
                  </pic:spPr>
                </pic:pic>
              </a:graphicData>
            </a:graphic>
          </wp:inline>
        </w:drawing>
      </w:r>
    </w:p>
    <w:p w14:paraId="49B19109" w14:textId="77777777" w:rsidR="007C742B" w:rsidRPr="007C742B" w:rsidRDefault="007C742B" w:rsidP="007C742B">
      <w:r w:rsidRPr="007C742B">
        <w:t>A depiction of Decoder’s first Multi-headed Attention scaled attention scores. The word “am”, should not any values for the word “fine”. This is true for all other words.</w:t>
      </w:r>
    </w:p>
    <w:p w14:paraId="3C15DEE9" w14:textId="77777777" w:rsidR="007C742B" w:rsidRPr="007C742B" w:rsidRDefault="007C742B" w:rsidP="007C742B">
      <w:r w:rsidRPr="007C742B">
        <w:t>We need a method to prevent computing attention scores for future words. This method is called masking. To prevent the decoder from looking at future tokens, you apply a look ahead mask. The mask is added before calculating the softmax, and after scaling the scores. Let’s take a look at how this works.</w:t>
      </w:r>
    </w:p>
    <w:p w14:paraId="2E1565EA" w14:textId="77777777" w:rsidR="007C742B" w:rsidRPr="007C742B" w:rsidRDefault="007C742B" w:rsidP="007C742B">
      <w:pPr>
        <w:rPr>
          <w:b/>
          <w:bCs/>
        </w:rPr>
      </w:pPr>
      <w:r w:rsidRPr="007C742B">
        <w:rPr>
          <w:b/>
          <w:bCs/>
        </w:rPr>
        <w:t>Look-Ahead Mask</w:t>
      </w:r>
    </w:p>
    <w:p w14:paraId="05F3909D" w14:textId="77777777" w:rsidR="007C742B" w:rsidRPr="007C742B" w:rsidRDefault="007C742B" w:rsidP="007C742B">
      <w:r w:rsidRPr="007C742B">
        <w:t>The mask is a matrix that’s the same size as the attention scores filled with values of 0’s and negative infinities. When you add the mask to the scaled attention scores, you get a matrix of the scores, with the top right triangle filled with negativity infinities.</w:t>
      </w:r>
    </w:p>
    <w:p w14:paraId="6BFF78E7" w14:textId="4DF958F8" w:rsidR="007C742B" w:rsidRPr="007C742B" w:rsidRDefault="007C742B" w:rsidP="007C742B">
      <w:r w:rsidRPr="007C742B">
        <w:lastRenderedPageBreak/>
        <w:drawing>
          <wp:inline distT="0" distB="0" distL="0" distR="0" wp14:anchorId="40E239EA" wp14:editId="345C24B7">
            <wp:extent cx="5731510" cy="2200910"/>
            <wp:effectExtent l="0" t="0" r="2540" b="8890"/>
            <wp:docPr id="7259544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200910"/>
                    </a:xfrm>
                    <a:prstGeom prst="rect">
                      <a:avLst/>
                    </a:prstGeom>
                    <a:noFill/>
                    <a:ln>
                      <a:noFill/>
                    </a:ln>
                  </pic:spPr>
                </pic:pic>
              </a:graphicData>
            </a:graphic>
          </wp:inline>
        </w:drawing>
      </w:r>
    </w:p>
    <w:p w14:paraId="42CE13A7" w14:textId="77777777" w:rsidR="007C742B" w:rsidRPr="007C742B" w:rsidRDefault="007C742B" w:rsidP="007C742B">
      <w:r w:rsidRPr="007C742B">
        <w:t>Adding a look-ahead mask to the scaled scores</w:t>
      </w:r>
    </w:p>
    <w:p w14:paraId="76D4D07F" w14:textId="77777777" w:rsidR="007C742B" w:rsidRPr="007C742B" w:rsidRDefault="007C742B" w:rsidP="007C742B">
      <w:r w:rsidRPr="007C742B">
        <w:t>The reason for the mask is because once you take the softmax of the masked scores, the negative infinities get zeroed out, leaving zero attention scores for future tokens. As you can see in the figure below, the attention scores for “am”, has values for itself and all words before it but is zero for the word “fine”. This essentially tells the model to put no focus on those words.</w:t>
      </w:r>
    </w:p>
    <w:p w14:paraId="5D4F8861" w14:textId="1E17CFC0" w:rsidR="007C742B" w:rsidRPr="007C742B" w:rsidRDefault="007C742B" w:rsidP="007C742B">
      <w:r w:rsidRPr="007C742B">
        <w:drawing>
          <wp:inline distT="0" distB="0" distL="0" distR="0" wp14:anchorId="41D4AB29" wp14:editId="2626159C">
            <wp:extent cx="5731510" cy="2888615"/>
            <wp:effectExtent l="0" t="0" r="2540" b="6985"/>
            <wp:docPr id="19096868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4F2FCEF9" w14:textId="77777777" w:rsidR="007C742B" w:rsidRPr="007C742B" w:rsidRDefault="007C742B" w:rsidP="007C742B">
      <w:r w:rsidRPr="007C742B">
        <w:t>This masking is the only difference in how the attention scores are calculated in the first multi-headed attention layer. This layer still has multiple heads, that the mask is being applied to, before getting concatenated and fed through a linear layer for further processing. The output of the first multi-headed attention is a masked output vector with information on how the model should attend on the decoder’s input.</w:t>
      </w:r>
    </w:p>
    <w:p w14:paraId="78240936" w14:textId="75B6091A" w:rsidR="007C742B" w:rsidRPr="007C742B" w:rsidRDefault="007C742B" w:rsidP="007C742B">
      <w:r w:rsidRPr="007C742B">
        <w:lastRenderedPageBreak/>
        <w:drawing>
          <wp:inline distT="0" distB="0" distL="0" distR="0" wp14:anchorId="16B725FA" wp14:editId="646AF140">
            <wp:extent cx="5731510" cy="4951730"/>
            <wp:effectExtent l="0" t="0" r="2540" b="1270"/>
            <wp:docPr id="6871132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951730"/>
                    </a:xfrm>
                    <a:prstGeom prst="rect">
                      <a:avLst/>
                    </a:prstGeom>
                    <a:noFill/>
                    <a:ln>
                      <a:noFill/>
                    </a:ln>
                  </pic:spPr>
                </pic:pic>
              </a:graphicData>
            </a:graphic>
          </wp:inline>
        </w:drawing>
      </w:r>
    </w:p>
    <w:p w14:paraId="198245E5" w14:textId="77777777" w:rsidR="007C742B" w:rsidRPr="007C742B" w:rsidRDefault="007C742B" w:rsidP="007C742B">
      <w:r w:rsidRPr="007C742B">
        <w:t>Multi-Headed Attention with Masking</w:t>
      </w:r>
    </w:p>
    <w:p w14:paraId="35C01D9C" w14:textId="77777777" w:rsidR="007C742B" w:rsidRPr="007C742B" w:rsidRDefault="007C742B" w:rsidP="007C742B">
      <w:pPr>
        <w:rPr>
          <w:b/>
          <w:bCs/>
        </w:rPr>
      </w:pPr>
      <w:r w:rsidRPr="007C742B">
        <w:rPr>
          <w:b/>
          <w:bCs/>
        </w:rPr>
        <w:t>Decoder Second Multi-Headed Attention, and Point-wise Feed Forward Layer</w:t>
      </w:r>
    </w:p>
    <w:p w14:paraId="263CC516" w14:textId="77777777" w:rsidR="007C742B" w:rsidRPr="007C742B" w:rsidRDefault="007C742B" w:rsidP="007C742B">
      <w:r w:rsidRPr="007C742B">
        <w:t>The second multi-headed attention layer. For this layer, the encoder’s outputs are the queries and the keys, and the first multi-headed attention layer outputs are the values. This process matches the encoder’s input to the decoder’s input, allowing the decoder to decide which encoder input is relevant to put a focus on. The output of the second multi-headed attention goes through a pointwise feedforward layer for further processing.</w:t>
      </w:r>
    </w:p>
    <w:p w14:paraId="0461A78D" w14:textId="77777777" w:rsidR="007C742B" w:rsidRPr="007C742B" w:rsidRDefault="007C742B" w:rsidP="007C742B">
      <w:pPr>
        <w:rPr>
          <w:b/>
          <w:bCs/>
        </w:rPr>
      </w:pPr>
      <w:r w:rsidRPr="007C742B">
        <w:rPr>
          <w:b/>
          <w:bCs/>
        </w:rPr>
        <w:t>Linear Classifier and Final Softmax for Output Probabilities</w:t>
      </w:r>
    </w:p>
    <w:p w14:paraId="3165756F" w14:textId="77777777" w:rsidR="007C742B" w:rsidRPr="007C742B" w:rsidRDefault="007C742B" w:rsidP="007C742B">
      <w:r w:rsidRPr="007C742B">
        <w:t>The output of the final pointwise feedforward layer goes through a final linear layer, that acts as a classifier. The classifier is as big as the number of classes you have. For example, if you have 10,000 classes for 10,000 words, the output of that classier will be of size 10,000. The output of the classifier then gets fed into a softmax layer, which will produce probability scores between 0 and 1. We take the index of the highest probability score, and that equals our predicted word.</w:t>
      </w:r>
    </w:p>
    <w:p w14:paraId="1C56F96B" w14:textId="5F24BFC0" w:rsidR="007C742B" w:rsidRPr="007C742B" w:rsidRDefault="007C742B" w:rsidP="007C742B">
      <w:r w:rsidRPr="007C742B">
        <w:lastRenderedPageBreak/>
        <w:drawing>
          <wp:inline distT="0" distB="0" distL="0" distR="0" wp14:anchorId="0B38B8BF" wp14:editId="256CEF4A">
            <wp:extent cx="5731510" cy="5478145"/>
            <wp:effectExtent l="0" t="0" r="2540" b="8255"/>
            <wp:docPr id="12573599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5478145"/>
                    </a:xfrm>
                    <a:prstGeom prst="rect">
                      <a:avLst/>
                    </a:prstGeom>
                    <a:noFill/>
                    <a:ln>
                      <a:noFill/>
                    </a:ln>
                  </pic:spPr>
                </pic:pic>
              </a:graphicData>
            </a:graphic>
          </wp:inline>
        </w:drawing>
      </w:r>
    </w:p>
    <w:p w14:paraId="4FAB4C65" w14:textId="77777777" w:rsidR="007C742B" w:rsidRPr="007C742B" w:rsidRDefault="007C742B" w:rsidP="007C742B">
      <w:r w:rsidRPr="007C742B">
        <w:t>Linear Classifier with Softmax to get the Output Probabilities</w:t>
      </w:r>
    </w:p>
    <w:p w14:paraId="799EA650" w14:textId="77777777" w:rsidR="007C742B" w:rsidRPr="007C742B" w:rsidRDefault="007C742B" w:rsidP="007C742B">
      <w:r w:rsidRPr="007C742B">
        <w:t>The decoder then takes the output, add’s it to the list of decoder inputs, and continues decoding again until a token is predicted. For our case, the highest probability prediction is the final class which is assigned to the end token.</w:t>
      </w:r>
    </w:p>
    <w:p w14:paraId="565F5348" w14:textId="77777777" w:rsidR="007C742B" w:rsidRPr="007C742B" w:rsidRDefault="007C742B" w:rsidP="007C742B">
      <w:r w:rsidRPr="007C742B">
        <w:t>The decoder can also be stacked N layers high, each layer taking in inputs from the encoder and the layers before it. By stacking the layers, the model can learn to extract and focus on different combinations of attention from its attention heads, potentially boosting its predictive power.</w:t>
      </w:r>
    </w:p>
    <w:p w14:paraId="220AD3B0" w14:textId="33B21D11" w:rsidR="007C742B" w:rsidRPr="007C742B" w:rsidRDefault="007C742B" w:rsidP="007C742B">
      <w:r w:rsidRPr="007C742B">
        <w:lastRenderedPageBreak/>
        <w:drawing>
          <wp:inline distT="0" distB="0" distL="0" distR="0" wp14:anchorId="1A143175" wp14:editId="5515783A">
            <wp:extent cx="5731510" cy="3674745"/>
            <wp:effectExtent l="0" t="0" r="2540" b="1905"/>
            <wp:docPr id="8771390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674745"/>
                    </a:xfrm>
                    <a:prstGeom prst="rect">
                      <a:avLst/>
                    </a:prstGeom>
                    <a:noFill/>
                    <a:ln>
                      <a:noFill/>
                    </a:ln>
                  </pic:spPr>
                </pic:pic>
              </a:graphicData>
            </a:graphic>
          </wp:inline>
        </w:drawing>
      </w:r>
    </w:p>
    <w:p w14:paraId="7B8E4B66" w14:textId="1467DB4F" w:rsidR="00057932" w:rsidRDefault="007C742B" w:rsidP="007C742B">
      <w:r w:rsidRPr="007C742B">
        <w:t>Stacked Encoder and Decoder</w:t>
      </w:r>
    </w:p>
    <w:sectPr w:rsidR="00057932" w:rsidSect="00F83D7F">
      <w:pgSz w:w="11906" w:h="16838"/>
      <w:pgMar w:top="851"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42B"/>
    <w:rsid w:val="00057932"/>
    <w:rsid w:val="007C742B"/>
    <w:rsid w:val="009A5C15"/>
    <w:rsid w:val="00BE4190"/>
    <w:rsid w:val="00F83D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D229F"/>
  <w15:chartTrackingRefBased/>
  <w15:docId w15:val="{E7E1361D-F669-4A90-8D23-DF5DCF36F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C742B"/>
    <w:rPr>
      <w:color w:val="0563C1" w:themeColor="hyperlink"/>
      <w:u w:val="single"/>
    </w:rPr>
  </w:style>
  <w:style w:type="character" w:styleId="UnresolvedMention">
    <w:name w:val="Unresolved Mention"/>
    <w:basedOn w:val="DefaultParagraphFont"/>
    <w:uiPriority w:val="99"/>
    <w:semiHidden/>
    <w:unhideWhenUsed/>
    <w:rsid w:val="007C74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2276673">
      <w:bodyDiv w:val="1"/>
      <w:marLeft w:val="0"/>
      <w:marRight w:val="0"/>
      <w:marTop w:val="0"/>
      <w:marBottom w:val="0"/>
      <w:divBdr>
        <w:top w:val="none" w:sz="0" w:space="0" w:color="auto"/>
        <w:left w:val="none" w:sz="0" w:space="0" w:color="auto"/>
        <w:bottom w:val="none" w:sz="0" w:space="0" w:color="auto"/>
        <w:right w:val="none" w:sz="0" w:space="0" w:color="auto"/>
      </w:divBdr>
      <w:divsChild>
        <w:div w:id="1829596337">
          <w:marLeft w:val="0"/>
          <w:marRight w:val="0"/>
          <w:marTop w:val="0"/>
          <w:marBottom w:val="0"/>
          <w:divBdr>
            <w:top w:val="none" w:sz="0" w:space="0" w:color="auto"/>
            <w:left w:val="none" w:sz="0" w:space="0" w:color="auto"/>
            <w:bottom w:val="none" w:sz="0" w:space="0" w:color="auto"/>
            <w:right w:val="none" w:sz="0" w:space="0" w:color="auto"/>
          </w:divBdr>
          <w:divsChild>
            <w:div w:id="1521771340">
              <w:marLeft w:val="0"/>
              <w:marRight w:val="0"/>
              <w:marTop w:val="0"/>
              <w:marBottom w:val="0"/>
              <w:divBdr>
                <w:top w:val="none" w:sz="0" w:space="0" w:color="auto"/>
                <w:left w:val="none" w:sz="0" w:space="0" w:color="auto"/>
                <w:bottom w:val="none" w:sz="0" w:space="0" w:color="auto"/>
                <w:right w:val="none" w:sz="0" w:space="0" w:color="auto"/>
              </w:divBdr>
              <w:divsChild>
                <w:div w:id="676808167">
                  <w:marLeft w:val="0"/>
                  <w:marRight w:val="0"/>
                  <w:marTop w:val="0"/>
                  <w:marBottom w:val="0"/>
                  <w:divBdr>
                    <w:top w:val="none" w:sz="0" w:space="0" w:color="auto"/>
                    <w:left w:val="none" w:sz="0" w:space="0" w:color="auto"/>
                    <w:bottom w:val="none" w:sz="0" w:space="0" w:color="auto"/>
                    <w:right w:val="none" w:sz="0" w:space="0" w:color="auto"/>
                  </w:divBdr>
                  <w:divsChild>
                    <w:div w:id="1567452622">
                      <w:marLeft w:val="0"/>
                      <w:marRight w:val="0"/>
                      <w:marTop w:val="0"/>
                      <w:marBottom w:val="0"/>
                      <w:divBdr>
                        <w:top w:val="none" w:sz="0" w:space="0" w:color="auto"/>
                        <w:left w:val="none" w:sz="0" w:space="0" w:color="auto"/>
                        <w:bottom w:val="none" w:sz="0" w:space="0" w:color="auto"/>
                        <w:right w:val="none" w:sz="0" w:space="0" w:color="auto"/>
                      </w:divBdr>
                      <w:divsChild>
                        <w:div w:id="203716749">
                          <w:marLeft w:val="0"/>
                          <w:marRight w:val="0"/>
                          <w:marTop w:val="0"/>
                          <w:marBottom w:val="0"/>
                          <w:divBdr>
                            <w:top w:val="none" w:sz="0" w:space="0" w:color="auto"/>
                            <w:left w:val="none" w:sz="0" w:space="0" w:color="auto"/>
                            <w:bottom w:val="none" w:sz="0" w:space="0" w:color="auto"/>
                            <w:right w:val="none" w:sz="0" w:space="0" w:color="auto"/>
                          </w:divBdr>
                          <w:divsChild>
                            <w:div w:id="1974142092">
                              <w:marLeft w:val="0"/>
                              <w:marRight w:val="0"/>
                              <w:marTop w:val="0"/>
                              <w:marBottom w:val="0"/>
                              <w:divBdr>
                                <w:top w:val="none" w:sz="0" w:space="0" w:color="auto"/>
                                <w:left w:val="none" w:sz="0" w:space="0" w:color="auto"/>
                                <w:bottom w:val="none" w:sz="0" w:space="0" w:color="auto"/>
                                <w:right w:val="none" w:sz="0" w:space="0" w:color="auto"/>
                              </w:divBdr>
                              <w:divsChild>
                                <w:div w:id="1505970271">
                                  <w:marLeft w:val="0"/>
                                  <w:marRight w:val="0"/>
                                  <w:marTop w:val="0"/>
                                  <w:marBottom w:val="0"/>
                                  <w:divBdr>
                                    <w:top w:val="none" w:sz="0" w:space="0" w:color="auto"/>
                                    <w:left w:val="none" w:sz="0" w:space="0" w:color="auto"/>
                                    <w:bottom w:val="none" w:sz="0" w:space="0" w:color="auto"/>
                                    <w:right w:val="none" w:sz="0" w:space="0" w:color="auto"/>
                                  </w:divBdr>
                                  <w:divsChild>
                                    <w:div w:id="1661931256">
                                      <w:marLeft w:val="0"/>
                                      <w:marRight w:val="0"/>
                                      <w:marTop w:val="0"/>
                                      <w:marBottom w:val="0"/>
                                      <w:divBdr>
                                        <w:top w:val="none" w:sz="0" w:space="0" w:color="auto"/>
                                        <w:left w:val="none" w:sz="0" w:space="0" w:color="auto"/>
                                        <w:bottom w:val="none" w:sz="0" w:space="0" w:color="auto"/>
                                        <w:right w:val="none" w:sz="0" w:space="0" w:color="auto"/>
                                      </w:divBdr>
                                      <w:divsChild>
                                        <w:div w:id="1206522523">
                                          <w:marLeft w:val="0"/>
                                          <w:marRight w:val="0"/>
                                          <w:marTop w:val="0"/>
                                          <w:marBottom w:val="0"/>
                                          <w:divBdr>
                                            <w:top w:val="none" w:sz="0" w:space="0" w:color="auto"/>
                                            <w:left w:val="none" w:sz="0" w:space="0" w:color="auto"/>
                                            <w:bottom w:val="none" w:sz="0" w:space="0" w:color="auto"/>
                                            <w:right w:val="none" w:sz="0" w:space="0" w:color="auto"/>
                                          </w:divBdr>
                                          <w:divsChild>
                                            <w:div w:id="994837693">
                                              <w:marLeft w:val="0"/>
                                              <w:marRight w:val="0"/>
                                              <w:marTop w:val="0"/>
                                              <w:marBottom w:val="0"/>
                                              <w:divBdr>
                                                <w:top w:val="single" w:sz="12" w:space="0" w:color="FFFFFF"/>
                                                <w:left w:val="single" w:sz="12" w:space="0" w:color="FFFFFF"/>
                                                <w:bottom w:val="single" w:sz="12" w:space="0" w:color="FFFFFF"/>
                                                <w:right w:val="single" w:sz="12" w:space="0" w:color="FFFFFF"/>
                                              </w:divBdr>
                                              <w:divsChild>
                                                <w:div w:id="190599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653535">
                                      <w:marLeft w:val="-180"/>
                                      <w:marRight w:val="0"/>
                                      <w:marTop w:val="0"/>
                                      <w:marBottom w:val="0"/>
                                      <w:divBdr>
                                        <w:top w:val="none" w:sz="0" w:space="0" w:color="auto"/>
                                        <w:left w:val="none" w:sz="0" w:space="0" w:color="auto"/>
                                        <w:bottom w:val="none" w:sz="0" w:space="0" w:color="auto"/>
                                        <w:right w:val="none" w:sz="0" w:space="0" w:color="auto"/>
                                      </w:divBdr>
                                      <w:divsChild>
                                        <w:div w:id="1505630931">
                                          <w:marLeft w:val="0"/>
                                          <w:marRight w:val="0"/>
                                          <w:marTop w:val="0"/>
                                          <w:marBottom w:val="0"/>
                                          <w:divBdr>
                                            <w:top w:val="none" w:sz="0" w:space="0" w:color="auto"/>
                                            <w:left w:val="none" w:sz="0" w:space="0" w:color="auto"/>
                                            <w:bottom w:val="none" w:sz="0" w:space="0" w:color="auto"/>
                                            <w:right w:val="none" w:sz="0" w:space="0" w:color="auto"/>
                                          </w:divBdr>
                                          <w:divsChild>
                                            <w:div w:id="1636325738">
                                              <w:marLeft w:val="0"/>
                                              <w:marRight w:val="0"/>
                                              <w:marTop w:val="0"/>
                                              <w:marBottom w:val="0"/>
                                              <w:divBdr>
                                                <w:top w:val="none" w:sz="0" w:space="0" w:color="auto"/>
                                                <w:left w:val="none" w:sz="0" w:space="0" w:color="auto"/>
                                                <w:bottom w:val="none" w:sz="0" w:space="0" w:color="auto"/>
                                                <w:right w:val="none" w:sz="0" w:space="0" w:color="auto"/>
                                              </w:divBdr>
                                              <w:divsChild>
                                                <w:div w:id="1480070174">
                                                  <w:marLeft w:val="0"/>
                                                  <w:marRight w:val="0"/>
                                                  <w:marTop w:val="0"/>
                                                  <w:marBottom w:val="0"/>
                                                  <w:divBdr>
                                                    <w:top w:val="single" w:sz="12" w:space="0" w:color="FFFFFF"/>
                                                    <w:left w:val="single" w:sz="12" w:space="0" w:color="FFFFFF"/>
                                                    <w:bottom w:val="single" w:sz="12" w:space="0" w:color="FFFFFF"/>
                                                    <w:right w:val="single" w:sz="12" w:space="0" w:color="FFFFFF"/>
                                                  </w:divBdr>
                                                  <w:divsChild>
                                                    <w:div w:id="184197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258228">
                              <w:marLeft w:val="180"/>
                              <w:marRight w:val="0"/>
                              <w:marTop w:val="0"/>
                              <w:marBottom w:val="0"/>
                              <w:divBdr>
                                <w:top w:val="none" w:sz="0" w:space="0" w:color="auto"/>
                                <w:left w:val="none" w:sz="0" w:space="0" w:color="auto"/>
                                <w:bottom w:val="none" w:sz="0" w:space="0" w:color="auto"/>
                                <w:right w:val="none" w:sz="0" w:space="0" w:color="auto"/>
                              </w:divBdr>
                              <w:divsChild>
                                <w:div w:id="388188908">
                                  <w:marLeft w:val="0"/>
                                  <w:marRight w:val="0"/>
                                  <w:marTop w:val="0"/>
                                  <w:marBottom w:val="0"/>
                                  <w:divBdr>
                                    <w:top w:val="none" w:sz="0" w:space="0" w:color="auto"/>
                                    <w:left w:val="none" w:sz="0" w:space="0" w:color="auto"/>
                                    <w:bottom w:val="none" w:sz="0" w:space="0" w:color="auto"/>
                                    <w:right w:val="none" w:sz="0" w:space="0" w:color="auto"/>
                                  </w:divBdr>
                                  <w:divsChild>
                                    <w:div w:id="1164976034">
                                      <w:marLeft w:val="0"/>
                                      <w:marRight w:val="0"/>
                                      <w:marTop w:val="0"/>
                                      <w:marBottom w:val="0"/>
                                      <w:divBdr>
                                        <w:top w:val="none" w:sz="0" w:space="0" w:color="auto"/>
                                        <w:left w:val="none" w:sz="0" w:space="0" w:color="auto"/>
                                        <w:bottom w:val="none" w:sz="0" w:space="0" w:color="auto"/>
                                        <w:right w:val="none" w:sz="0" w:space="0" w:color="auto"/>
                                      </w:divBdr>
                                      <w:divsChild>
                                        <w:div w:id="1046954477">
                                          <w:marLeft w:val="0"/>
                                          <w:marRight w:val="0"/>
                                          <w:marTop w:val="0"/>
                                          <w:marBottom w:val="30"/>
                                          <w:divBdr>
                                            <w:top w:val="none" w:sz="0" w:space="0" w:color="auto"/>
                                            <w:left w:val="none" w:sz="0" w:space="0" w:color="auto"/>
                                            <w:bottom w:val="none" w:sz="0" w:space="0" w:color="auto"/>
                                            <w:right w:val="none" w:sz="0" w:space="0" w:color="auto"/>
                                          </w:divBdr>
                                          <w:divsChild>
                                            <w:div w:id="1704357237">
                                              <w:marLeft w:val="0"/>
                                              <w:marRight w:val="0"/>
                                              <w:marTop w:val="0"/>
                                              <w:marBottom w:val="0"/>
                                              <w:divBdr>
                                                <w:top w:val="none" w:sz="0" w:space="0" w:color="auto"/>
                                                <w:left w:val="none" w:sz="0" w:space="0" w:color="auto"/>
                                                <w:bottom w:val="none" w:sz="0" w:space="0" w:color="auto"/>
                                                <w:right w:val="none" w:sz="0" w:space="0" w:color="auto"/>
                                              </w:divBdr>
                                              <w:divsChild>
                                                <w:div w:id="2088259419">
                                                  <w:marLeft w:val="0"/>
                                                  <w:marRight w:val="0"/>
                                                  <w:marTop w:val="0"/>
                                                  <w:marBottom w:val="0"/>
                                                  <w:divBdr>
                                                    <w:top w:val="none" w:sz="0" w:space="0" w:color="auto"/>
                                                    <w:left w:val="none" w:sz="0" w:space="0" w:color="auto"/>
                                                    <w:bottom w:val="none" w:sz="0" w:space="0" w:color="auto"/>
                                                    <w:right w:val="none" w:sz="0" w:space="0" w:color="auto"/>
                                                  </w:divBdr>
                                                  <w:divsChild>
                                                    <w:div w:id="1873884754">
                                                      <w:marLeft w:val="0"/>
                                                      <w:marRight w:val="0"/>
                                                      <w:marTop w:val="0"/>
                                                      <w:marBottom w:val="0"/>
                                                      <w:divBdr>
                                                        <w:top w:val="none" w:sz="0" w:space="0" w:color="auto"/>
                                                        <w:left w:val="none" w:sz="0" w:space="0" w:color="auto"/>
                                                        <w:bottom w:val="none" w:sz="0" w:space="0" w:color="auto"/>
                                                        <w:right w:val="none" w:sz="0" w:space="0" w:color="auto"/>
                                                      </w:divBdr>
                                                      <w:divsChild>
                                                        <w:div w:id="170413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6172974">
                                  <w:marLeft w:val="0"/>
                                  <w:marRight w:val="0"/>
                                  <w:marTop w:val="0"/>
                                  <w:marBottom w:val="0"/>
                                  <w:divBdr>
                                    <w:top w:val="none" w:sz="0" w:space="0" w:color="auto"/>
                                    <w:left w:val="none" w:sz="0" w:space="0" w:color="auto"/>
                                    <w:bottom w:val="none" w:sz="0" w:space="0" w:color="auto"/>
                                    <w:right w:val="none" w:sz="0" w:space="0" w:color="auto"/>
                                  </w:divBdr>
                                  <w:divsChild>
                                    <w:div w:id="831411825">
                                      <w:marLeft w:val="0"/>
                                      <w:marRight w:val="0"/>
                                      <w:marTop w:val="0"/>
                                      <w:marBottom w:val="0"/>
                                      <w:divBdr>
                                        <w:top w:val="none" w:sz="0" w:space="0" w:color="auto"/>
                                        <w:left w:val="none" w:sz="0" w:space="0" w:color="auto"/>
                                        <w:bottom w:val="none" w:sz="0" w:space="0" w:color="auto"/>
                                        <w:right w:val="none" w:sz="0" w:space="0" w:color="auto"/>
                                      </w:divBdr>
                                      <w:divsChild>
                                        <w:div w:id="293560234">
                                          <w:marLeft w:val="0"/>
                                          <w:marRight w:val="0"/>
                                          <w:marTop w:val="0"/>
                                          <w:marBottom w:val="0"/>
                                          <w:divBdr>
                                            <w:top w:val="none" w:sz="0" w:space="0" w:color="auto"/>
                                            <w:left w:val="none" w:sz="0" w:space="0" w:color="auto"/>
                                            <w:bottom w:val="none" w:sz="0" w:space="0" w:color="auto"/>
                                            <w:right w:val="none" w:sz="0" w:space="0" w:color="auto"/>
                                          </w:divBdr>
                                          <w:divsChild>
                                            <w:div w:id="872770193">
                                              <w:marLeft w:val="0"/>
                                              <w:marRight w:val="0"/>
                                              <w:marTop w:val="0"/>
                                              <w:marBottom w:val="0"/>
                                              <w:divBdr>
                                                <w:top w:val="none" w:sz="0" w:space="0" w:color="auto"/>
                                                <w:left w:val="none" w:sz="0" w:space="0" w:color="auto"/>
                                                <w:bottom w:val="none" w:sz="0" w:space="0" w:color="auto"/>
                                                <w:right w:val="none" w:sz="0" w:space="0" w:color="auto"/>
                                              </w:divBdr>
                                              <w:divsChild>
                                                <w:div w:id="392698383">
                                                  <w:marLeft w:val="0"/>
                                                  <w:marRight w:val="0"/>
                                                  <w:marTop w:val="0"/>
                                                  <w:marBottom w:val="0"/>
                                                  <w:divBdr>
                                                    <w:top w:val="none" w:sz="0" w:space="0" w:color="auto"/>
                                                    <w:left w:val="none" w:sz="0" w:space="0" w:color="auto"/>
                                                    <w:bottom w:val="none" w:sz="0" w:space="0" w:color="auto"/>
                                                    <w:right w:val="none" w:sz="0" w:space="0" w:color="auto"/>
                                                  </w:divBdr>
                                                  <w:divsChild>
                                                    <w:div w:id="22368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1771">
                                              <w:marLeft w:val="0"/>
                                              <w:marRight w:val="0"/>
                                              <w:marTop w:val="0"/>
                                              <w:marBottom w:val="0"/>
                                              <w:divBdr>
                                                <w:top w:val="none" w:sz="0" w:space="0" w:color="auto"/>
                                                <w:left w:val="none" w:sz="0" w:space="0" w:color="auto"/>
                                                <w:bottom w:val="none" w:sz="0" w:space="0" w:color="auto"/>
                                                <w:right w:val="none" w:sz="0" w:space="0" w:color="auto"/>
                                              </w:divBdr>
                                            </w:div>
                                          </w:divsChild>
                                        </w:div>
                                        <w:div w:id="898975136">
                                          <w:marLeft w:val="0"/>
                                          <w:marRight w:val="0"/>
                                          <w:marTop w:val="0"/>
                                          <w:marBottom w:val="0"/>
                                          <w:divBdr>
                                            <w:top w:val="none" w:sz="0" w:space="0" w:color="auto"/>
                                            <w:left w:val="none" w:sz="0" w:space="0" w:color="auto"/>
                                            <w:bottom w:val="none" w:sz="0" w:space="0" w:color="auto"/>
                                            <w:right w:val="none" w:sz="0" w:space="0" w:color="auto"/>
                                          </w:divBdr>
                                          <w:divsChild>
                                            <w:div w:id="70517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895279">
                          <w:marLeft w:val="0"/>
                          <w:marRight w:val="0"/>
                          <w:marTop w:val="480"/>
                          <w:marBottom w:val="0"/>
                          <w:divBdr>
                            <w:top w:val="single" w:sz="6" w:space="2" w:color="F2F2F2"/>
                            <w:left w:val="none" w:sz="0" w:space="0" w:color="auto"/>
                            <w:bottom w:val="single" w:sz="6" w:space="2" w:color="F2F2F2"/>
                            <w:right w:val="none" w:sz="0" w:space="0" w:color="auto"/>
                          </w:divBdr>
                          <w:divsChild>
                            <w:div w:id="1000160038">
                              <w:marLeft w:val="0"/>
                              <w:marRight w:val="0"/>
                              <w:marTop w:val="0"/>
                              <w:marBottom w:val="0"/>
                              <w:divBdr>
                                <w:top w:val="none" w:sz="0" w:space="0" w:color="auto"/>
                                <w:left w:val="none" w:sz="0" w:space="0" w:color="auto"/>
                                <w:bottom w:val="none" w:sz="0" w:space="0" w:color="auto"/>
                                <w:right w:val="none" w:sz="0" w:space="0" w:color="auto"/>
                              </w:divBdr>
                              <w:divsChild>
                                <w:div w:id="903375634">
                                  <w:marLeft w:val="0"/>
                                  <w:marRight w:val="0"/>
                                  <w:marTop w:val="0"/>
                                  <w:marBottom w:val="0"/>
                                  <w:divBdr>
                                    <w:top w:val="none" w:sz="0" w:space="0" w:color="auto"/>
                                    <w:left w:val="none" w:sz="0" w:space="0" w:color="auto"/>
                                    <w:bottom w:val="none" w:sz="0" w:space="0" w:color="auto"/>
                                    <w:right w:val="none" w:sz="0" w:space="0" w:color="auto"/>
                                  </w:divBdr>
                                  <w:divsChild>
                                    <w:div w:id="1641571433">
                                      <w:marLeft w:val="0"/>
                                      <w:marRight w:val="0"/>
                                      <w:marTop w:val="0"/>
                                      <w:marBottom w:val="0"/>
                                      <w:divBdr>
                                        <w:top w:val="none" w:sz="0" w:space="0" w:color="auto"/>
                                        <w:left w:val="none" w:sz="0" w:space="0" w:color="auto"/>
                                        <w:bottom w:val="none" w:sz="0" w:space="0" w:color="auto"/>
                                        <w:right w:val="none" w:sz="0" w:space="0" w:color="auto"/>
                                      </w:divBdr>
                                      <w:divsChild>
                                        <w:div w:id="471367310">
                                          <w:marLeft w:val="0"/>
                                          <w:marRight w:val="60"/>
                                          <w:marTop w:val="0"/>
                                          <w:marBottom w:val="0"/>
                                          <w:divBdr>
                                            <w:top w:val="none" w:sz="0" w:space="0" w:color="auto"/>
                                            <w:left w:val="none" w:sz="0" w:space="0" w:color="auto"/>
                                            <w:bottom w:val="none" w:sz="0" w:space="0" w:color="auto"/>
                                            <w:right w:val="none" w:sz="0" w:space="0" w:color="auto"/>
                                          </w:divBdr>
                                        </w:div>
                                        <w:div w:id="1522427744">
                                          <w:marLeft w:val="0"/>
                                          <w:marRight w:val="0"/>
                                          <w:marTop w:val="0"/>
                                          <w:marBottom w:val="0"/>
                                          <w:divBdr>
                                            <w:top w:val="none" w:sz="0" w:space="0" w:color="auto"/>
                                            <w:left w:val="none" w:sz="0" w:space="0" w:color="auto"/>
                                            <w:bottom w:val="none" w:sz="0" w:space="0" w:color="auto"/>
                                            <w:right w:val="none" w:sz="0" w:space="0" w:color="auto"/>
                                          </w:divBdr>
                                          <w:divsChild>
                                            <w:div w:id="1964070100">
                                              <w:marLeft w:val="0"/>
                                              <w:marRight w:val="0"/>
                                              <w:marTop w:val="0"/>
                                              <w:marBottom w:val="0"/>
                                              <w:divBdr>
                                                <w:top w:val="none" w:sz="0" w:space="0" w:color="auto"/>
                                                <w:left w:val="none" w:sz="0" w:space="0" w:color="auto"/>
                                                <w:bottom w:val="none" w:sz="0" w:space="0" w:color="auto"/>
                                                <w:right w:val="none" w:sz="0" w:space="0" w:color="auto"/>
                                              </w:divBdr>
                                              <w:divsChild>
                                                <w:div w:id="104498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055042">
                                  <w:marLeft w:val="0"/>
                                  <w:marRight w:val="0"/>
                                  <w:marTop w:val="0"/>
                                  <w:marBottom w:val="0"/>
                                  <w:divBdr>
                                    <w:top w:val="none" w:sz="0" w:space="0" w:color="auto"/>
                                    <w:left w:val="none" w:sz="0" w:space="0" w:color="auto"/>
                                    <w:bottom w:val="none" w:sz="0" w:space="0" w:color="auto"/>
                                    <w:right w:val="none" w:sz="0" w:space="0" w:color="auto"/>
                                  </w:divBdr>
                                  <w:divsChild>
                                    <w:div w:id="114400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71294">
                              <w:marLeft w:val="0"/>
                              <w:marRight w:val="0"/>
                              <w:marTop w:val="0"/>
                              <w:marBottom w:val="0"/>
                              <w:divBdr>
                                <w:top w:val="none" w:sz="0" w:space="0" w:color="auto"/>
                                <w:left w:val="none" w:sz="0" w:space="0" w:color="auto"/>
                                <w:bottom w:val="none" w:sz="0" w:space="0" w:color="auto"/>
                                <w:right w:val="none" w:sz="0" w:space="0" w:color="auto"/>
                              </w:divBdr>
                              <w:divsChild>
                                <w:div w:id="168297631">
                                  <w:marLeft w:val="0"/>
                                  <w:marRight w:val="360"/>
                                  <w:marTop w:val="0"/>
                                  <w:marBottom w:val="0"/>
                                  <w:divBdr>
                                    <w:top w:val="none" w:sz="0" w:space="0" w:color="auto"/>
                                    <w:left w:val="none" w:sz="0" w:space="0" w:color="auto"/>
                                    <w:bottom w:val="none" w:sz="0" w:space="0" w:color="auto"/>
                                    <w:right w:val="none" w:sz="0" w:space="0" w:color="auto"/>
                                  </w:divBdr>
                                  <w:divsChild>
                                    <w:div w:id="920143610">
                                      <w:marLeft w:val="0"/>
                                      <w:marRight w:val="0"/>
                                      <w:marTop w:val="0"/>
                                      <w:marBottom w:val="0"/>
                                      <w:divBdr>
                                        <w:top w:val="none" w:sz="0" w:space="0" w:color="auto"/>
                                        <w:left w:val="none" w:sz="0" w:space="0" w:color="auto"/>
                                        <w:bottom w:val="none" w:sz="0" w:space="0" w:color="auto"/>
                                        <w:right w:val="none" w:sz="0" w:space="0" w:color="auto"/>
                                      </w:divBdr>
                                      <w:divsChild>
                                        <w:div w:id="1588493355">
                                          <w:marLeft w:val="0"/>
                                          <w:marRight w:val="0"/>
                                          <w:marTop w:val="0"/>
                                          <w:marBottom w:val="0"/>
                                          <w:divBdr>
                                            <w:top w:val="none" w:sz="0" w:space="0" w:color="auto"/>
                                            <w:left w:val="none" w:sz="0" w:space="0" w:color="auto"/>
                                            <w:bottom w:val="none" w:sz="0" w:space="0" w:color="auto"/>
                                            <w:right w:val="none" w:sz="0" w:space="0" w:color="auto"/>
                                          </w:divBdr>
                                          <w:divsChild>
                                            <w:div w:id="1708289808">
                                              <w:marLeft w:val="0"/>
                                              <w:marRight w:val="0"/>
                                              <w:marTop w:val="0"/>
                                              <w:marBottom w:val="0"/>
                                              <w:divBdr>
                                                <w:top w:val="none" w:sz="0" w:space="0" w:color="auto"/>
                                                <w:left w:val="none" w:sz="0" w:space="0" w:color="auto"/>
                                                <w:bottom w:val="none" w:sz="0" w:space="0" w:color="auto"/>
                                                <w:right w:val="none" w:sz="0" w:space="0" w:color="auto"/>
                                              </w:divBdr>
                                              <w:divsChild>
                                                <w:div w:id="6049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1390355">
          <w:marLeft w:val="0"/>
          <w:marRight w:val="0"/>
          <w:marTop w:val="0"/>
          <w:marBottom w:val="0"/>
          <w:divBdr>
            <w:top w:val="none" w:sz="0" w:space="0" w:color="auto"/>
            <w:left w:val="none" w:sz="0" w:space="0" w:color="auto"/>
            <w:bottom w:val="none" w:sz="0" w:space="0" w:color="auto"/>
            <w:right w:val="none" w:sz="0" w:space="0" w:color="auto"/>
          </w:divBdr>
          <w:divsChild>
            <w:div w:id="1524830256">
              <w:marLeft w:val="0"/>
              <w:marRight w:val="0"/>
              <w:marTop w:val="0"/>
              <w:marBottom w:val="0"/>
              <w:divBdr>
                <w:top w:val="none" w:sz="0" w:space="0" w:color="auto"/>
                <w:left w:val="none" w:sz="0" w:space="0" w:color="auto"/>
                <w:bottom w:val="none" w:sz="0" w:space="0" w:color="auto"/>
                <w:right w:val="none" w:sz="0" w:space="0" w:color="auto"/>
              </w:divBdr>
            </w:div>
          </w:divsChild>
        </w:div>
        <w:div w:id="1552766411">
          <w:marLeft w:val="0"/>
          <w:marRight w:val="0"/>
          <w:marTop w:val="0"/>
          <w:marBottom w:val="0"/>
          <w:divBdr>
            <w:top w:val="none" w:sz="0" w:space="0" w:color="auto"/>
            <w:left w:val="none" w:sz="0" w:space="0" w:color="auto"/>
            <w:bottom w:val="none" w:sz="0" w:space="0" w:color="auto"/>
            <w:right w:val="none" w:sz="0" w:space="0" w:color="auto"/>
          </w:divBdr>
          <w:divsChild>
            <w:div w:id="658191866">
              <w:marLeft w:val="0"/>
              <w:marRight w:val="0"/>
              <w:marTop w:val="0"/>
              <w:marBottom w:val="0"/>
              <w:divBdr>
                <w:top w:val="none" w:sz="0" w:space="0" w:color="auto"/>
                <w:left w:val="none" w:sz="0" w:space="0" w:color="auto"/>
                <w:bottom w:val="none" w:sz="0" w:space="0" w:color="auto"/>
                <w:right w:val="none" w:sz="0" w:space="0" w:color="auto"/>
              </w:divBdr>
            </w:div>
          </w:divsChild>
        </w:div>
        <w:div w:id="1853060281">
          <w:marLeft w:val="0"/>
          <w:marRight w:val="0"/>
          <w:marTop w:val="0"/>
          <w:marBottom w:val="0"/>
          <w:divBdr>
            <w:top w:val="none" w:sz="0" w:space="0" w:color="auto"/>
            <w:left w:val="none" w:sz="0" w:space="0" w:color="auto"/>
            <w:bottom w:val="none" w:sz="0" w:space="0" w:color="auto"/>
            <w:right w:val="none" w:sz="0" w:space="0" w:color="auto"/>
          </w:divBdr>
        </w:div>
        <w:div w:id="399644838">
          <w:marLeft w:val="0"/>
          <w:marRight w:val="0"/>
          <w:marTop w:val="0"/>
          <w:marBottom w:val="0"/>
          <w:divBdr>
            <w:top w:val="none" w:sz="0" w:space="0" w:color="auto"/>
            <w:left w:val="none" w:sz="0" w:space="0" w:color="auto"/>
            <w:bottom w:val="none" w:sz="0" w:space="0" w:color="auto"/>
            <w:right w:val="none" w:sz="0" w:space="0" w:color="auto"/>
          </w:divBdr>
        </w:div>
        <w:div w:id="917132742">
          <w:marLeft w:val="0"/>
          <w:marRight w:val="0"/>
          <w:marTop w:val="0"/>
          <w:marBottom w:val="0"/>
          <w:divBdr>
            <w:top w:val="none" w:sz="0" w:space="0" w:color="auto"/>
            <w:left w:val="none" w:sz="0" w:space="0" w:color="auto"/>
            <w:bottom w:val="none" w:sz="0" w:space="0" w:color="auto"/>
            <w:right w:val="none" w:sz="0" w:space="0" w:color="auto"/>
          </w:divBdr>
          <w:divsChild>
            <w:div w:id="647630220">
              <w:marLeft w:val="0"/>
              <w:marRight w:val="0"/>
              <w:marTop w:val="0"/>
              <w:marBottom w:val="0"/>
              <w:divBdr>
                <w:top w:val="none" w:sz="0" w:space="0" w:color="auto"/>
                <w:left w:val="none" w:sz="0" w:space="0" w:color="auto"/>
                <w:bottom w:val="none" w:sz="0" w:space="0" w:color="auto"/>
                <w:right w:val="none" w:sz="0" w:space="0" w:color="auto"/>
              </w:divBdr>
            </w:div>
          </w:divsChild>
        </w:div>
        <w:div w:id="778645820">
          <w:marLeft w:val="0"/>
          <w:marRight w:val="0"/>
          <w:marTop w:val="0"/>
          <w:marBottom w:val="0"/>
          <w:divBdr>
            <w:top w:val="none" w:sz="0" w:space="0" w:color="auto"/>
            <w:left w:val="none" w:sz="0" w:space="0" w:color="auto"/>
            <w:bottom w:val="none" w:sz="0" w:space="0" w:color="auto"/>
            <w:right w:val="none" w:sz="0" w:space="0" w:color="auto"/>
          </w:divBdr>
        </w:div>
        <w:div w:id="1330712869">
          <w:marLeft w:val="0"/>
          <w:marRight w:val="0"/>
          <w:marTop w:val="0"/>
          <w:marBottom w:val="0"/>
          <w:divBdr>
            <w:top w:val="none" w:sz="0" w:space="0" w:color="auto"/>
            <w:left w:val="none" w:sz="0" w:space="0" w:color="auto"/>
            <w:bottom w:val="none" w:sz="0" w:space="0" w:color="auto"/>
            <w:right w:val="none" w:sz="0" w:space="0" w:color="auto"/>
          </w:divBdr>
          <w:divsChild>
            <w:div w:id="1469394806">
              <w:marLeft w:val="0"/>
              <w:marRight w:val="0"/>
              <w:marTop w:val="0"/>
              <w:marBottom w:val="0"/>
              <w:divBdr>
                <w:top w:val="none" w:sz="0" w:space="0" w:color="auto"/>
                <w:left w:val="none" w:sz="0" w:space="0" w:color="auto"/>
                <w:bottom w:val="none" w:sz="0" w:space="0" w:color="auto"/>
                <w:right w:val="none" w:sz="0" w:space="0" w:color="auto"/>
              </w:divBdr>
            </w:div>
          </w:divsChild>
        </w:div>
        <w:div w:id="904485832">
          <w:marLeft w:val="0"/>
          <w:marRight w:val="0"/>
          <w:marTop w:val="0"/>
          <w:marBottom w:val="0"/>
          <w:divBdr>
            <w:top w:val="none" w:sz="0" w:space="0" w:color="auto"/>
            <w:left w:val="none" w:sz="0" w:space="0" w:color="auto"/>
            <w:bottom w:val="none" w:sz="0" w:space="0" w:color="auto"/>
            <w:right w:val="none" w:sz="0" w:space="0" w:color="auto"/>
          </w:divBdr>
        </w:div>
        <w:div w:id="905143795">
          <w:marLeft w:val="0"/>
          <w:marRight w:val="0"/>
          <w:marTop w:val="0"/>
          <w:marBottom w:val="0"/>
          <w:divBdr>
            <w:top w:val="none" w:sz="0" w:space="0" w:color="auto"/>
            <w:left w:val="none" w:sz="0" w:space="0" w:color="auto"/>
            <w:bottom w:val="none" w:sz="0" w:space="0" w:color="auto"/>
            <w:right w:val="none" w:sz="0" w:space="0" w:color="auto"/>
          </w:divBdr>
        </w:div>
        <w:div w:id="1273249000">
          <w:blockQuote w:val="1"/>
          <w:marLeft w:val="-300"/>
          <w:marRight w:val="0"/>
          <w:marTop w:val="0"/>
          <w:marBottom w:val="0"/>
          <w:divBdr>
            <w:top w:val="none" w:sz="0" w:space="0" w:color="auto"/>
            <w:left w:val="none" w:sz="0" w:space="0" w:color="auto"/>
            <w:bottom w:val="none" w:sz="0" w:space="0" w:color="auto"/>
            <w:right w:val="none" w:sz="0" w:space="0" w:color="auto"/>
          </w:divBdr>
        </w:div>
        <w:div w:id="709576874">
          <w:marLeft w:val="0"/>
          <w:marRight w:val="0"/>
          <w:marTop w:val="0"/>
          <w:marBottom w:val="0"/>
          <w:divBdr>
            <w:top w:val="none" w:sz="0" w:space="0" w:color="auto"/>
            <w:left w:val="none" w:sz="0" w:space="0" w:color="auto"/>
            <w:bottom w:val="none" w:sz="0" w:space="0" w:color="auto"/>
            <w:right w:val="none" w:sz="0" w:space="0" w:color="auto"/>
          </w:divBdr>
        </w:div>
        <w:div w:id="869951527">
          <w:marLeft w:val="0"/>
          <w:marRight w:val="0"/>
          <w:marTop w:val="0"/>
          <w:marBottom w:val="0"/>
          <w:divBdr>
            <w:top w:val="none" w:sz="0" w:space="0" w:color="auto"/>
            <w:left w:val="none" w:sz="0" w:space="0" w:color="auto"/>
            <w:bottom w:val="none" w:sz="0" w:space="0" w:color="auto"/>
            <w:right w:val="none" w:sz="0" w:space="0" w:color="auto"/>
          </w:divBdr>
        </w:div>
        <w:div w:id="983583978">
          <w:marLeft w:val="0"/>
          <w:marRight w:val="0"/>
          <w:marTop w:val="0"/>
          <w:marBottom w:val="0"/>
          <w:divBdr>
            <w:top w:val="none" w:sz="0" w:space="0" w:color="auto"/>
            <w:left w:val="none" w:sz="0" w:space="0" w:color="auto"/>
            <w:bottom w:val="none" w:sz="0" w:space="0" w:color="auto"/>
            <w:right w:val="none" w:sz="0" w:space="0" w:color="auto"/>
          </w:divBdr>
        </w:div>
        <w:div w:id="1172792611">
          <w:marLeft w:val="0"/>
          <w:marRight w:val="0"/>
          <w:marTop w:val="0"/>
          <w:marBottom w:val="0"/>
          <w:divBdr>
            <w:top w:val="none" w:sz="0" w:space="0" w:color="auto"/>
            <w:left w:val="none" w:sz="0" w:space="0" w:color="auto"/>
            <w:bottom w:val="none" w:sz="0" w:space="0" w:color="auto"/>
            <w:right w:val="none" w:sz="0" w:space="0" w:color="auto"/>
          </w:divBdr>
          <w:divsChild>
            <w:div w:id="1138954686">
              <w:marLeft w:val="0"/>
              <w:marRight w:val="0"/>
              <w:marTop w:val="0"/>
              <w:marBottom w:val="0"/>
              <w:divBdr>
                <w:top w:val="none" w:sz="0" w:space="0" w:color="auto"/>
                <w:left w:val="none" w:sz="0" w:space="0" w:color="auto"/>
                <w:bottom w:val="none" w:sz="0" w:space="0" w:color="auto"/>
                <w:right w:val="none" w:sz="0" w:space="0" w:color="auto"/>
              </w:divBdr>
            </w:div>
          </w:divsChild>
        </w:div>
        <w:div w:id="299918040">
          <w:marLeft w:val="0"/>
          <w:marRight w:val="0"/>
          <w:marTop w:val="0"/>
          <w:marBottom w:val="0"/>
          <w:divBdr>
            <w:top w:val="none" w:sz="0" w:space="0" w:color="auto"/>
            <w:left w:val="none" w:sz="0" w:space="0" w:color="auto"/>
            <w:bottom w:val="none" w:sz="0" w:space="0" w:color="auto"/>
            <w:right w:val="none" w:sz="0" w:space="0" w:color="auto"/>
          </w:divBdr>
        </w:div>
        <w:div w:id="811795725">
          <w:marLeft w:val="0"/>
          <w:marRight w:val="0"/>
          <w:marTop w:val="0"/>
          <w:marBottom w:val="0"/>
          <w:divBdr>
            <w:top w:val="none" w:sz="0" w:space="0" w:color="auto"/>
            <w:left w:val="none" w:sz="0" w:space="0" w:color="auto"/>
            <w:bottom w:val="none" w:sz="0" w:space="0" w:color="auto"/>
            <w:right w:val="none" w:sz="0" w:space="0" w:color="auto"/>
          </w:divBdr>
        </w:div>
        <w:div w:id="1275477949">
          <w:marLeft w:val="0"/>
          <w:marRight w:val="0"/>
          <w:marTop w:val="0"/>
          <w:marBottom w:val="0"/>
          <w:divBdr>
            <w:top w:val="none" w:sz="0" w:space="0" w:color="auto"/>
            <w:left w:val="none" w:sz="0" w:space="0" w:color="auto"/>
            <w:bottom w:val="none" w:sz="0" w:space="0" w:color="auto"/>
            <w:right w:val="none" w:sz="0" w:space="0" w:color="auto"/>
          </w:divBdr>
        </w:div>
        <w:div w:id="1491021836">
          <w:marLeft w:val="0"/>
          <w:marRight w:val="0"/>
          <w:marTop w:val="0"/>
          <w:marBottom w:val="0"/>
          <w:divBdr>
            <w:top w:val="none" w:sz="0" w:space="0" w:color="auto"/>
            <w:left w:val="none" w:sz="0" w:space="0" w:color="auto"/>
            <w:bottom w:val="none" w:sz="0" w:space="0" w:color="auto"/>
            <w:right w:val="none" w:sz="0" w:space="0" w:color="auto"/>
          </w:divBdr>
        </w:div>
        <w:div w:id="42214468">
          <w:marLeft w:val="0"/>
          <w:marRight w:val="0"/>
          <w:marTop w:val="0"/>
          <w:marBottom w:val="0"/>
          <w:divBdr>
            <w:top w:val="none" w:sz="0" w:space="0" w:color="auto"/>
            <w:left w:val="none" w:sz="0" w:space="0" w:color="auto"/>
            <w:bottom w:val="none" w:sz="0" w:space="0" w:color="auto"/>
            <w:right w:val="none" w:sz="0" w:space="0" w:color="auto"/>
          </w:divBdr>
          <w:divsChild>
            <w:div w:id="1392344570">
              <w:marLeft w:val="0"/>
              <w:marRight w:val="0"/>
              <w:marTop w:val="0"/>
              <w:marBottom w:val="0"/>
              <w:divBdr>
                <w:top w:val="none" w:sz="0" w:space="0" w:color="auto"/>
                <w:left w:val="none" w:sz="0" w:space="0" w:color="auto"/>
                <w:bottom w:val="none" w:sz="0" w:space="0" w:color="auto"/>
                <w:right w:val="none" w:sz="0" w:space="0" w:color="auto"/>
              </w:divBdr>
            </w:div>
          </w:divsChild>
        </w:div>
        <w:div w:id="1695841072">
          <w:marLeft w:val="0"/>
          <w:marRight w:val="0"/>
          <w:marTop w:val="0"/>
          <w:marBottom w:val="0"/>
          <w:divBdr>
            <w:top w:val="none" w:sz="0" w:space="0" w:color="auto"/>
            <w:left w:val="none" w:sz="0" w:space="0" w:color="auto"/>
            <w:bottom w:val="none" w:sz="0" w:space="0" w:color="auto"/>
            <w:right w:val="none" w:sz="0" w:space="0" w:color="auto"/>
          </w:divBdr>
        </w:div>
        <w:div w:id="15928278">
          <w:marLeft w:val="0"/>
          <w:marRight w:val="0"/>
          <w:marTop w:val="0"/>
          <w:marBottom w:val="0"/>
          <w:divBdr>
            <w:top w:val="none" w:sz="0" w:space="0" w:color="auto"/>
            <w:left w:val="none" w:sz="0" w:space="0" w:color="auto"/>
            <w:bottom w:val="none" w:sz="0" w:space="0" w:color="auto"/>
            <w:right w:val="none" w:sz="0" w:space="0" w:color="auto"/>
          </w:divBdr>
        </w:div>
        <w:div w:id="863053789">
          <w:marLeft w:val="0"/>
          <w:marRight w:val="0"/>
          <w:marTop w:val="0"/>
          <w:marBottom w:val="0"/>
          <w:divBdr>
            <w:top w:val="none" w:sz="0" w:space="0" w:color="auto"/>
            <w:left w:val="none" w:sz="0" w:space="0" w:color="auto"/>
            <w:bottom w:val="none" w:sz="0" w:space="0" w:color="auto"/>
            <w:right w:val="none" w:sz="0" w:space="0" w:color="auto"/>
          </w:divBdr>
          <w:divsChild>
            <w:div w:id="335037976">
              <w:marLeft w:val="0"/>
              <w:marRight w:val="0"/>
              <w:marTop w:val="0"/>
              <w:marBottom w:val="0"/>
              <w:divBdr>
                <w:top w:val="none" w:sz="0" w:space="0" w:color="auto"/>
                <w:left w:val="none" w:sz="0" w:space="0" w:color="auto"/>
                <w:bottom w:val="none" w:sz="0" w:space="0" w:color="auto"/>
                <w:right w:val="none" w:sz="0" w:space="0" w:color="auto"/>
              </w:divBdr>
            </w:div>
          </w:divsChild>
        </w:div>
        <w:div w:id="125006450">
          <w:marLeft w:val="0"/>
          <w:marRight w:val="0"/>
          <w:marTop w:val="0"/>
          <w:marBottom w:val="0"/>
          <w:divBdr>
            <w:top w:val="none" w:sz="0" w:space="0" w:color="auto"/>
            <w:left w:val="none" w:sz="0" w:space="0" w:color="auto"/>
            <w:bottom w:val="none" w:sz="0" w:space="0" w:color="auto"/>
            <w:right w:val="none" w:sz="0" w:space="0" w:color="auto"/>
          </w:divBdr>
          <w:divsChild>
            <w:div w:id="1762679701">
              <w:marLeft w:val="0"/>
              <w:marRight w:val="0"/>
              <w:marTop w:val="0"/>
              <w:marBottom w:val="0"/>
              <w:divBdr>
                <w:top w:val="none" w:sz="0" w:space="0" w:color="auto"/>
                <w:left w:val="none" w:sz="0" w:space="0" w:color="auto"/>
                <w:bottom w:val="none" w:sz="0" w:space="0" w:color="auto"/>
                <w:right w:val="none" w:sz="0" w:space="0" w:color="auto"/>
              </w:divBdr>
            </w:div>
          </w:divsChild>
        </w:div>
        <w:div w:id="466776046">
          <w:marLeft w:val="0"/>
          <w:marRight w:val="0"/>
          <w:marTop w:val="0"/>
          <w:marBottom w:val="0"/>
          <w:divBdr>
            <w:top w:val="none" w:sz="0" w:space="0" w:color="auto"/>
            <w:left w:val="none" w:sz="0" w:space="0" w:color="auto"/>
            <w:bottom w:val="none" w:sz="0" w:space="0" w:color="auto"/>
            <w:right w:val="none" w:sz="0" w:space="0" w:color="auto"/>
          </w:divBdr>
          <w:divsChild>
            <w:div w:id="655301147">
              <w:marLeft w:val="0"/>
              <w:marRight w:val="0"/>
              <w:marTop w:val="0"/>
              <w:marBottom w:val="0"/>
              <w:divBdr>
                <w:top w:val="none" w:sz="0" w:space="0" w:color="auto"/>
                <w:left w:val="none" w:sz="0" w:space="0" w:color="auto"/>
                <w:bottom w:val="none" w:sz="0" w:space="0" w:color="auto"/>
                <w:right w:val="none" w:sz="0" w:space="0" w:color="auto"/>
              </w:divBdr>
            </w:div>
          </w:divsChild>
        </w:div>
        <w:div w:id="940182987">
          <w:marLeft w:val="0"/>
          <w:marRight w:val="0"/>
          <w:marTop w:val="0"/>
          <w:marBottom w:val="0"/>
          <w:divBdr>
            <w:top w:val="none" w:sz="0" w:space="0" w:color="auto"/>
            <w:left w:val="none" w:sz="0" w:space="0" w:color="auto"/>
            <w:bottom w:val="none" w:sz="0" w:space="0" w:color="auto"/>
            <w:right w:val="none" w:sz="0" w:space="0" w:color="auto"/>
          </w:divBdr>
        </w:div>
        <w:div w:id="2072926082">
          <w:marLeft w:val="0"/>
          <w:marRight w:val="0"/>
          <w:marTop w:val="0"/>
          <w:marBottom w:val="0"/>
          <w:divBdr>
            <w:top w:val="none" w:sz="0" w:space="0" w:color="auto"/>
            <w:left w:val="none" w:sz="0" w:space="0" w:color="auto"/>
            <w:bottom w:val="none" w:sz="0" w:space="0" w:color="auto"/>
            <w:right w:val="none" w:sz="0" w:space="0" w:color="auto"/>
          </w:divBdr>
          <w:divsChild>
            <w:div w:id="91589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82833">
      <w:bodyDiv w:val="1"/>
      <w:marLeft w:val="0"/>
      <w:marRight w:val="0"/>
      <w:marTop w:val="0"/>
      <w:marBottom w:val="0"/>
      <w:divBdr>
        <w:top w:val="none" w:sz="0" w:space="0" w:color="auto"/>
        <w:left w:val="none" w:sz="0" w:space="0" w:color="auto"/>
        <w:bottom w:val="none" w:sz="0" w:space="0" w:color="auto"/>
        <w:right w:val="none" w:sz="0" w:space="0" w:color="auto"/>
      </w:divBdr>
      <w:divsChild>
        <w:div w:id="1815633472">
          <w:marLeft w:val="0"/>
          <w:marRight w:val="0"/>
          <w:marTop w:val="0"/>
          <w:marBottom w:val="0"/>
          <w:divBdr>
            <w:top w:val="none" w:sz="0" w:space="0" w:color="auto"/>
            <w:left w:val="none" w:sz="0" w:space="0" w:color="auto"/>
            <w:bottom w:val="none" w:sz="0" w:space="0" w:color="auto"/>
            <w:right w:val="none" w:sz="0" w:space="0" w:color="auto"/>
          </w:divBdr>
          <w:divsChild>
            <w:div w:id="1864828728">
              <w:marLeft w:val="0"/>
              <w:marRight w:val="0"/>
              <w:marTop w:val="0"/>
              <w:marBottom w:val="0"/>
              <w:divBdr>
                <w:top w:val="none" w:sz="0" w:space="0" w:color="auto"/>
                <w:left w:val="none" w:sz="0" w:space="0" w:color="auto"/>
                <w:bottom w:val="none" w:sz="0" w:space="0" w:color="auto"/>
                <w:right w:val="none" w:sz="0" w:space="0" w:color="auto"/>
              </w:divBdr>
              <w:divsChild>
                <w:div w:id="1570262501">
                  <w:marLeft w:val="0"/>
                  <w:marRight w:val="0"/>
                  <w:marTop w:val="0"/>
                  <w:marBottom w:val="0"/>
                  <w:divBdr>
                    <w:top w:val="none" w:sz="0" w:space="0" w:color="auto"/>
                    <w:left w:val="none" w:sz="0" w:space="0" w:color="auto"/>
                    <w:bottom w:val="none" w:sz="0" w:space="0" w:color="auto"/>
                    <w:right w:val="none" w:sz="0" w:space="0" w:color="auto"/>
                  </w:divBdr>
                  <w:divsChild>
                    <w:div w:id="719866841">
                      <w:marLeft w:val="0"/>
                      <w:marRight w:val="0"/>
                      <w:marTop w:val="0"/>
                      <w:marBottom w:val="0"/>
                      <w:divBdr>
                        <w:top w:val="none" w:sz="0" w:space="0" w:color="auto"/>
                        <w:left w:val="none" w:sz="0" w:space="0" w:color="auto"/>
                        <w:bottom w:val="none" w:sz="0" w:space="0" w:color="auto"/>
                        <w:right w:val="none" w:sz="0" w:space="0" w:color="auto"/>
                      </w:divBdr>
                      <w:divsChild>
                        <w:div w:id="754209272">
                          <w:marLeft w:val="0"/>
                          <w:marRight w:val="0"/>
                          <w:marTop w:val="0"/>
                          <w:marBottom w:val="0"/>
                          <w:divBdr>
                            <w:top w:val="none" w:sz="0" w:space="0" w:color="auto"/>
                            <w:left w:val="none" w:sz="0" w:space="0" w:color="auto"/>
                            <w:bottom w:val="none" w:sz="0" w:space="0" w:color="auto"/>
                            <w:right w:val="none" w:sz="0" w:space="0" w:color="auto"/>
                          </w:divBdr>
                          <w:divsChild>
                            <w:div w:id="2102137684">
                              <w:marLeft w:val="0"/>
                              <w:marRight w:val="0"/>
                              <w:marTop w:val="0"/>
                              <w:marBottom w:val="0"/>
                              <w:divBdr>
                                <w:top w:val="none" w:sz="0" w:space="0" w:color="auto"/>
                                <w:left w:val="none" w:sz="0" w:space="0" w:color="auto"/>
                                <w:bottom w:val="none" w:sz="0" w:space="0" w:color="auto"/>
                                <w:right w:val="none" w:sz="0" w:space="0" w:color="auto"/>
                              </w:divBdr>
                              <w:divsChild>
                                <w:div w:id="355546532">
                                  <w:marLeft w:val="0"/>
                                  <w:marRight w:val="0"/>
                                  <w:marTop w:val="0"/>
                                  <w:marBottom w:val="0"/>
                                  <w:divBdr>
                                    <w:top w:val="none" w:sz="0" w:space="0" w:color="auto"/>
                                    <w:left w:val="none" w:sz="0" w:space="0" w:color="auto"/>
                                    <w:bottom w:val="none" w:sz="0" w:space="0" w:color="auto"/>
                                    <w:right w:val="none" w:sz="0" w:space="0" w:color="auto"/>
                                  </w:divBdr>
                                  <w:divsChild>
                                    <w:div w:id="1866476992">
                                      <w:marLeft w:val="0"/>
                                      <w:marRight w:val="0"/>
                                      <w:marTop w:val="0"/>
                                      <w:marBottom w:val="0"/>
                                      <w:divBdr>
                                        <w:top w:val="none" w:sz="0" w:space="0" w:color="auto"/>
                                        <w:left w:val="none" w:sz="0" w:space="0" w:color="auto"/>
                                        <w:bottom w:val="none" w:sz="0" w:space="0" w:color="auto"/>
                                        <w:right w:val="none" w:sz="0" w:space="0" w:color="auto"/>
                                      </w:divBdr>
                                      <w:divsChild>
                                        <w:div w:id="500657940">
                                          <w:marLeft w:val="0"/>
                                          <w:marRight w:val="0"/>
                                          <w:marTop w:val="0"/>
                                          <w:marBottom w:val="0"/>
                                          <w:divBdr>
                                            <w:top w:val="none" w:sz="0" w:space="0" w:color="auto"/>
                                            <w:left w:val="none" w:sz="0" w:space="0" w:color="auto"/>
                                            <w:bottom w:val="none" w:sz="0" w:space="0" w:color="auto"/>
                                            <w:right w:val="none" w:sz="0" w:space="0" w:color="auto"/>
                                          </w:divBdr>
                                          <w:divsChild>
                                            <w:div w:id="231351703">
                                              <w:marLeft w:val="0"/>
                                              <w:marRight w:val="0"/>
                                              <w:marTop w:val="0"/>
                                              <w:marBottom w:val="0"/>
                                              <w:divBdr>
                                                <w:top w:val="single" w:sz="12" w:space="0" w:color="FFFFFF"/>
                                                <w:left w:val="single" w:sz="12" w:space="0" w:color="FFFFFF"/>
                                                <w:bottom w:val="single" w:sz="12" w:space="0" w:color="FFFFFF"/>
                                                <w:right w:val="single" w:sz="12" w:space="0" w:color="FFFFFF"/>
                                              </w:divBdr>
                                              <w:divsChild>
                                                <w:div w:id="136304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532597">
                                      <w:marLeft w:val="-180"/>
                                      <w:marRight w:val="0"/>
                                      <w:marTop w:val="0"/>
                                      <w:marBottom w:val="0"/>
                                      <w:divBdr>
                                        <w:top w:val="none" w:sz="0" w:space="0" w:color="auto"/>
                                        <w:left w:val="none" w:sz="0" w:space="0" w:color="auto"/>
                                        <w:bottom w:val="none" w:sz="0" w:space="0" w:color="auto"/>
                                        <w:right w:val="none" w:sz="0" w:space="0" w:color="auto"/>
                                      </w:divBdr>
                                      <w:divsChild>
                                        <w:div w:id="32509842">
                                          <w:marLeft w:val="0"/>
                                          <w:marRight w:val="0"/>
                                          <w:marTop w:val="0"/>
                                          <w:marBottom w:val="0"/>
                                          <w:divBdr>
                                            <w:top w:val="none" w:sz="0" w:space="0" w:color="auto"/>
                                            <w:left w:val="none" w:sz="0" w:space="0" w:color="auto"/>
                                            <w:bottom w:val="none" w:sz="0" w:space="0" w:color="auto"/>
                                            <w:right w:val="none" w:sz="0" w:space="0" w:color="auto"/>
                                          </w:divBdr>
                                          <w:divsChild>
                                            <w:div w:id="1626349824">
                                              <w:marLeft w:val="0"/>
                                              <w:marRight w:val="0"/>
                                              <w:marTop w:val="0"/>
                                              <w:marBottom w:val="0"/>
                                              <w:divBdr>
                                                <w:top w:val="none" w:sz="0" w:space="0" w:color="auto"/>
                                                <w:left w:val="none" w:sz="0" w:space="0" w:color="auto"/>
                                                <w:bottom w:val="none" w:sz="0" w:space="0" w:color="auto"/>
                                                <w:right w:val="none" w:sz="0" w:space="0" w:color="auto"/>
                                              </w:divBdr>
                                              <w:divsChild>
                                                <w:div w:id="1986352043">
                                                  <w:marLeft w:val="0"/>
                                                  <w:marRight w:val="0"/>
                                                  <w:marTop w:val="0"/>
                                                  <w:marBottom w:val="0"/>
                                                  <w:divBdr>
                                                    <w:top w:val="single" w:sz="12" w:space="0" w:color="FFFFFF"/>
                                                    <w:left w:val="single" w:sz="12" w:space="0" w:color="FFFFFF"/>
                                                    <w:bottom w:val="single" w:sz="12" w:space="0" w:color="FFFFFF"/>
                                                    <w:right w:val="single" w:sz="12" w:space="0" w:color="FFFFFF"/>
                                                  </w:divBdr>
                                                  <w:divsChild>
                                                    <w:div w:id="69731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4185436">
                              <w:marLeft w:val="180"/>
                              <w:marRight w:val="0"/>
                              <w:marTop w:val="0"/>
                              <w:marBottom w:val="0"/>
                              <w:divBdr>
                                <w:top w:val="none" w:sz="0" w:space="0" w:color="auto"/>
                                <w:left w:val="none" w:sz="0" w:space="0" w:color="auto"/>
                                <w:bottom w:val="none" w:sz="0" w:space="0" w:color="auto"/>
                                <w:right w:val="none" w:sz="0" w:space="0" w:color="auto"/>
                              </w:divBdr>
                              <w:divsChild>
                                <w:div w:id="1176654051">
                                  <w:marLeft w:val="0"/>
                                  <w:marRight w:val="0"/>
                                  <w:marTop w:val="0"/>
                                  <w:marBottom w:val="0"/>
                                  <w:divBdr>
                                    <w:top w:val="none" w:sz="0" w:space="0" w:color="auto"/>
                                    <w:left w:val="none" w:sz="0" w:space="0" w:color="auto"/>
                                    <w:bottom w:val="none" w:sz="0" w:space="0" w:color="auto"/>
                                    <w:right w:val="none" w:sz="0" w:space="0" w:color="auto"/>
                                  </w:divBdr>
                                  <w:divsChild>
                                    <w:div w:id="184366339">
                                      <w:marLeft w:val="0"/>
                                      <w:marRight w:val="0"/>
                                      <w:marTop w:val="0"/>
                                      <w:marBottom w:val="0"/>
                                      <w:divBdr>
                                        <w:top w:val="none" w:sz="0" w:space="0" w:color="auto"/>
                                        <w:left w:val="none" w:sz="0" w:space="0" w:color="auto"/>
                                        <w:bottom w:val="none" w:sz="0" w:space="0" w:color="auto"/>
                                        <w:right w:val="none" w:sz="0" w:space="0" w:color="auto"/>
                                      </w:divBdr>
                                      <w:divsChild>
                                        <w:div w:id="2112431977">
                                          <w:marLeft w:val="0"/>
                                          <w:marRight w:val="0"/>
                                          <w:marTop w:val="0"/>
                                          <w:marBottom w:val="30"/>
                                          <w:divBdr>
                                            <w:top w:val="none" w:sz="0" w:space="0" w:color="auto"/>
                                            <w:left w:val="none" w:sz="0" w:space="0" w:color="auto"/>
                                            <w:bottom w:val="none" w:sz="0" w:space="0" w:color="auto"/>
                                            <w:right w:val="none" w:sz="0" w:space="0" w:color="auto"/>
                                          </w:divBdr>
                                          <w:divsChild>
                                            <w:div w:id="856430653">
                                              <w:marLeft w:val="0"/>
                                              <w:marRight w:val="0"/>
                                              <w:marTop w:val="0"/>
                                              <w:marBottom w:val="0"/>
                                              <w:divBdr>
                                                <w:top w:val="none" w:sz="0" w:space="0" w:color="auto"/>
                                                <w:left w:val="none" w:sz="0" w:space="0" w:color="auto"/>
                                                <w:bottom w:val="none" w:sz="0" w:space="0" w:color="auto"/>
                                                <w:right w:val="none" w:sz="0" w:space="0" w:color="auto"/>
                                              </w:divBdr>
                                              <w:divsChild>
                                                <w:div w:id="197549050">
                                                  <w:marLeft w:val="0"/>
                                                  <w:marRight w:val="0"/>
                                                  <w:marTop w:val="0"/>
                                                  <w:marBottom w:val="0"/>
                                                  <w:divBdr>
                                                    <w:top w:val="none" w:sz="0" w:space="0" w:color="auto"/>
                                                    <w:left w:val="none" w:sz="0" w:space="0" w:color="auto"/>
                                                    <w:bottom w:val="none" w:sz="0" w:space="0" w:color="auto"/>
                                                    <w:right w:val="none" w:sz="0" w:space="0" w:color="auto"/>
                                                  </w:divBdr>
                                                  <w:divsChild>
                                                    <w:div w:id="949509113">
                                                      <w:marLeft w:val="0"/>
                                                      <w:marRight w:val="0"/>
                                                      <w:marTop w:val="0"/>
                                                      <w:marBottom w:val="0"/>
                                                      <w:divBdr>
                                                        <w:top w:val="none" w:sz="0" w:space="0" w:color="auto"/>
                                                        <w:left w:val="none" w:sz="0" w:space="0" w:color="auto"/>
                                                        <w:bottom w:val="none" w:sz="0" w:space="0" w:color="auto"/>
                                                        <w:right w:val="none" w:sz="0" w:space="0" w:color="auto"/>
                                                      </w:divBdr>
                                                      <w:divsChild>
                                                        <w:div w:id="42218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8919874">
                                  <w:marLeft w:val="0"/>
                                  <w:marRight w:val="0"/>
                                  <w:marTop w:val="0"/>
                                  <w:marBottom w:val="0"/>
                                  <w:divBdr>
                                    <w:top w:val="none" w:sz="0" w:space="0" w:color="auto"/>
                                    <w:left w:val="none" w:sz="0" w:space="0" w:color="auto"/>
                                    <w:bottom w:val="none" w:sz="0" w:space="0" w:color="auto"/>
                                    <w:right w:val="none" w:sz="0" w:space="0" w:color="auto"/>
                                  </w:divBdr>
                                  <w:divsChild>
                                    <w:div w:id="246892430">
                                      <w:marLeft w:val="0"/>
                                      <w:marRight w:val="0"/>
                                      <w:marTop w:val="0"/>
                                      <w:marBottom w:val="0"/>
                                      <w:divBdr>
                                        <w:top w:val="none" w:sz="0" w:space="0" w:color="auto"/>
                                        <w:left w:val="none" w:sz="0" w:space="0" w:color="auto"/>
                                        <w:bottom w:val="none" w:sz="0" w:space="0" w:color="auto"/>
                                        <w:right w:val="none" w:sz="0" w:space="0" w:color="auto"/>
                                      </w:divBdr>
                                      <w:divsChild>
                                        <w:div w:id="1284800240">
                                          <w:marLeft w:val="0"/>
                                          <w:marRight w:val="0"/>
                                          <w:marTop w:val="0"/>
                                          <w:marBottom w:val="0"/>
                                          <w:divBdr>
                                            <w:top w:val="none" w:sz="0" w:space="0" w:color="auto"/>
                                            <w:left w:val="none" w:sz="0" w:space="0" w:color="auto"/>
                                            <w:bottom w:val="none" w:sz="0" w:space="0" w:color="auto"/>
                                            <w:right w:val="none" w:sz="0" w:space="0" w:color="auto"/>
                                          </w:divBdr>
                                          <w:divsChild>
                                            <w:div w:id="1342971569">
                                              <w:marLeft w:val="0"/>
                                              <w:marRight w:val="0"/>
                                              <w:marTop w:val="0"/>
                                              <w:marBottom w:val="0"/>
                                              <w:divBdr>
                                                <w:top w:val="none" w:sz="0" w:space="0" w:color="auto"/>
                                                <w:left w:val="none" w:sz="0" w:space="0" w:color="auto"/>
                                                <w:bottom w:val="none" w:sz="0" w:space="0" w:color="auto"/>
                                                <w:right w:val="none" w:sz="0" w:space="0" w:color="auto"/>
                                              </w:divBdr>
                                              <w:divsChild>
                                                <w:div w:id="1469014765">
                                                  <w:marLeft w:val="0"/>
                                                  <w:marRight w:val="0"/>
                                                  <w:marTop w:val="0"/>
                                                  <w:marBottom w:val="0"/>
                                                  <w:divBdr>
                                                    <w:top w:val="none" w:sz="0" w:space="0" w:color="auto"/>
                                                    <w:left w:val="none" w:sz="0" w:space="0" w:color="auto"/>
                                                    <w:bottom w:val="none" w:sz="0" w:space="0" w:color="auto"/>
                                                    <w:right w:val="none" w:sz="0" w:space="0" w:color="auto"/>
                                                  </w:divBdr>
                                                  <w:divsChild>
                                                    <w:div w:id="164358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034595">
                                              <w:marLeft w:val="0"/>
                                              <w:marRight w:val="0"/>
                                              <w:marTop w:val="0"/>
                                              <w:marBottom w:val="0"/>
                                              <w:divBdr>
                                                <w:top w:val="none" w:sz="0" w:space="0" w:color="auto"/>
                                                <w:left w:val="none" w:sz="0" w:space="0" w:color="auto"/>
                                                <w:bottom w:val="none" w:sz="0" w:space="0" w:color="auto"/>
                                                <w:right w:val="none" w:sz="0" w:space="0" w:color="auto"/>
                                              </w:divBdr>
                                            </w:div>
                                          </w:divsChild>
                                        </w:div>
                                        <w:div w:id="1602447718">
                                          <w:marLeft w:val="0"/>
                                          <w:marRight w:val="0"/>
                                          <w:marTop w:val="0"/>
                                          <w:marBottom w:val="0"/>
                                          <w:divBdr>
                                            <w:top w:val="none" w:sz="0" w:space="0" w:color="auto"/>
                                            <w:left w:val="none" w:sz="0" w:space="0" w:color="auto"/>
                                            <w:bottom w:val="none" w:sz="0" w:space="0" w:color="auto"/>
                                            <w:right w:val="none" w:sz="0" w:space="0" w:color="auto"/>
                                          </w:divBdr>
                                          <w:divsChild>
                                            <w:div w:id="18717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8177543">
                          <w:marLeft w:val="0"/>
                          <w:marRight w:val="0"/>
                          <w:marTop w:val="480"/>
                          <w:marBottom w:val="0"/>
                          <w:divBdr>
                            <w:top w:val="single" w:sz="6" w:space="2" w:color="F2F2F2"/>
                            <w:left w:val="none" w:sz="0" w:space="0" w:color="auto"/>
                            <w:bottom w:val="single" w:sz="6" w:space="2" w:color="F2F2F2"/>
                            <w:right w:val="none" w:sz="0" w:space="0" w:color="auto"/>
                          </w:divBdr>
                          <w:divsChild>
                            <w:div w:id="1882982880">
                              <w:marLeft w:val="0"/>
                              <w:marRight w:val="0"/>
                              <w:marTop w:val="0"/>
                              <w:marBottom w:val="0"/>
                              <w:divBdr>
                                <w:top w:val="none" w:sz="0" w:space="0" w:color="auto"/>
                                <w:left w:val="none" w:sz="0" w:space="0" w:color="auto"/>
                                <w:bottom w:val="none" w:sz="0" w:space="0" w:color="auto"/>
                                <w:right w:val="none" w:sz="0" w:space="0" w:color="auto"/>
                              </w:divBdr>
                              <w:divsChild>
                                <w:div w:id="820266701">
                                  <w:marLeft w:val="0"/>
                                  <w:marRight w:val="0"/>
                                  <w:marTop w:val="0"/>
                                  <w:marBottom w:val="0"/>
                                  <w:divBdr>
                                    <w:top w:val="none" w:sz="0" w:space="0" w:color="auto"/>
                                    <w:left w:val="none" w:sz="0" w:space="0" w:color="auto"/>
                                    <w:bottom w:val="none" w:sz="0" w:space="0" w:color="auto"/>
                                    <w:right w:val="none" w:sz="0" w:space="0" w:color="auto"/>
                                  </w:divBdr>
                                  <w:divsChild>
                                    <w:div w:id="1652519375">
                                      <w:marLeft w:val="0"/>
                                      <w:marRight w:val="0"/>
                                      <w:marTop w:val="0"/>
                                      <w:marBottom w:val="0"/>
                                      <w:divBdr>
                                        <w:top w:val="none" w:sz="0" w:space="0" w:color="auto"/>
                                        <w:left w:val="none" w:sz="0" w:space="0" w:color="auto"/>
                                        <w:bottom w:val="none" w:sz="0" w:space="0" w:color="auto"/>
                                        <w:right w:val="none" w:sz="0" w:space="0" w:color="auto"/>
                                      </w:divBdr>
                                      <w:divsChild>
                                        <w:div w:id="1583562554">
                                          <w:marLeft w:val="0"/>
                                          <w:marRight w:val="60"/>
                                          <w:marTop w:val="0"/>
                                          <w:marBottom w:val="0"/>
                                          <w:divBdr>
                                            <w:top w:val="none" w:sz="0" w:space="0" w:color="auto"/>
                                            <w:left w:val="none" w:sz="0" w:space="0" w:color="auto"/>
                                            <w:bottom w:val="none" w:sz="0" w:space="0" w:color="auto"/>
                                            <w:right w:val="none" w:sz="0" w:space="0" w:color="auto"/>
                                          </w:divBdr>
                                        </w:div>
                                        <w:div w:id="916132881">
                                          <w:marLeft w:val="0"/>
                                          <w:marRight w:val="0"/>
                                          <w:marTop w:val="0"/>
                                          <w:marBottom w:val="0"/>
                                          <w:divBdr>
                                            <w:top w:val="none" w:sz="0" w:space="0" w:color="auto"/>
                                            <w:left w:val="none" w:sz="0" w:space="0" w:color="auto"/>
                                            <w:bottom w:val="none" w:sz="0" w:space="0" w:color="auto"/>
                                            <w:right w:val="none" w:sz="0" w:space="0" w:color="auto"/>
                                          </w:divBdr>
                                          <w:divsChild>
                                            <w:div w:id="1436175413">
                                              <w:marLeft w:val="0"/>
                                              <w:marRight w:val="0"/>
                                              <w:marTop w:val="0"/>
                                              <w:marBottom w:val="0"/>
                                              <w:divBdr>
                                                <w:top w:val="none" w:sz="0" w:space="0" w:color="auto"/>
                                                <w:left w:val="none" w:sz="0" w:space="0" w:color="auto"/>
                                                <w:bottom w:val="none" w:sz="0" w:space="0" w:color="auto"/>
                                                <w:right w:val="none" w:sz="0" w:space="0" w:color="auto"/>
                                              </w:divBdr>
                                              <w:divsChild>
                                                <w:div w:id="100296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923008">
                                  <w:marLeft w:val="0"/>
                                  <w:marRight w:val="0"/>
                                  <w:marTop w:val="0"/>
                                  <w:marBottom w:val="0"/>
                                  <w:divBdr>
                                    <w:top w:val="none" w:sz="0" w:space="0" w:color="auto"/>
                                    <w:left w:val="none" w:sz="0" w:space="0" w:color="auto"/>
                                    <w:bottom w:val="none" w:sz="0" w:space="0" w:color="auto"/>
                                    <w:right w:val="none" w:sz="0" w:space="0" w:color="auto"/>
                                  </w:divBdr>
                                  <w:divsChild>
                                    <w:div w:id="12435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44339">
                              <w:marLeft w:val="0"/>
                              <w:marRight w:val="0"/>
                              <w:marTop w:val="0"/>
                              <w:marBottom w:val="0"/>
                              <w:divBdr>
                                <w:top w:val="none" w:sz="0" w:space="0" w:color="auto"/>
                                <w:left w:val="none" w:sz="0" w:space="0" w:color="auto"/>
                                <w:bottom w:val="none" w:sz="0" w:space="0" w:color="auto"/>
                                <w:right w:val="none" w:sz="0" w:space="0" w:color="auto"/>
                              </w:divBdr>
                              <w:divsChild>
                                <w:div w:id="1824277807">
                                  <w:marLeft w:val="0"/>
                                  <w:marRight w:val="360"/>
                                  <w:marTop w:val="0"/>
                                  <w:marBottom w:val="0"/>
                                  <w:divBdr>
                                    <w:top w:val="none" w:sz="0" w:space="0" w:color="auto"/>
                                    <w:left w:val="none" w:sz="0" w:space="0" w:color="auto"/>
                                    <w:bottom w:val="none" w:sz="0" w:space="0" w:color="auto"/>
                                    <w:right w:val="none" w:sz="0" w:space="0" w:color="auto"/>
                                  </w:divBdr>
                                  <w:divsChild>
                                    <w:div w:id="839779845">
                                      <w:marLeft w:val="0"/>
                                      <w:marRight w:val="0"/>
                                      <w:marTop w:val="0"/>
                                      <w:marBottom w:val="0"/>
                                      <w:divBdr>
                                        <w:top w:val="none" w:sz="0" w:space="0" w:color="auto"/>
                                        <w:left w:val="none" w:sz="0" w:space="0" w:color="auto"/>
                                        <w:bottom w:val="none" w:sz="0" w:space="0" w:color="auto"/>
                                        <w:right w:val="none" w:sz="0" w:space="0" w:color="auto"/>
                                      </w:divBdr>
                                      <w:divsChild>
                                        <w:div w:id="1066219498">
                                          <w:marLeft w:val="0"/>
                                          <w:marRight w:val="0"/>
                                          <w:marTop w:val="0"/>
                                          <w:marBottom w:val="0"/>
                                          <w:divBdr>
                                            <w:top w:val="none" w:sz="0" w:space="0" w:color="auto"/>
                                            <w:left w:val="none" w:sz="0" w:space="0" w:color="auto"/>
                                            <w:bottom w:val="none" w:sz="0" w:space="0" w:color="auto"/>
                                            <w:right w:val="none" w:sz="0" w:space="0" w:color="auto"/>
                                          </w:divBdr>
                                          <w:divsChild>
                                            <w:div w:id="890920901">
                                              <w:marLeft w:val="0"/>
                                              <w:marRight w:val="0"/>
                                              <w:marTop w:val="0"/>
                                              <w:marBottom w:val="0"/>
                                              <w:divBdr>
                                                <w:top w:val="none" w:sz="0" w:space="0" w:color="auto"/>
                                                <w:left w:val="none" w:sz="0" w:space="0" w:color="auto"/>
                                                <w:bottom w:val="none" w:sz="0" w:space="0" w:color="auto"/>
                                                <w:right w:val="none" w:sz="0" w:space="0" w:color="auto"/>
                                              </w:divBdr>
                                              <w:divsChild>
                                                <w:div w:id="33018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93810984">
          <w:marLeft w:val="0"/>
          <w:marRight w:val="0"/>
          <w:marTop w:val="0"/>
          <w:marBottom w:val="0"/>
          <w:divBdr>
            <w:top w:val="none" w:sz="0" w:space="0" w:color="auto"/>
            <w:left w:val="none" w:sz="0" w:space="0" w:color="auto"/>
            <w:bottom w:val="none" w:sz="0" w:space="0" w:color="auto"/>
            <w:right w:val="none" w:sz="0" w:space="0" w:color="auto"/>
          </w:divBdr>
          <w:divsChild>
            <w:div w:id="1712075109">
              <w:marLeft w:val="0"/>
              <w:marRight w:val="0"/>
              <w:marTop w:val="0"/>
              <w:marBottom w:val="0"/>
              <w:divBdr>
                <w:top w:val="none" w:sz="0" w:space="0" w:color="auto"/>
                <w:left w:val="none" w:sz="0" w:space="0" w:color="auto"/>
                <w:bottom w:val="none" w:sz="0" w:space="0" w:color="auto"/>
                <w:right w:val="none" w:sz="0" w:space="0" w:color="auto"/>
              </w:divBdr>
            </w:div>
          </w:divsChild>
        </w:div>
        <w:div w:id="427966922">
          <w:marLeft w:val="0"/>
          <w:marRight w:val="0"/>
          <w:marTop w:val="0"/>
          <w:marBottom w:val="0"/>
          <w:divBdr>
            <w:top w:val="none" w:sz="0" w:space="0" w:color="auto"/>
            <w:left w:val="none" w:sz="0" w:space="0" w:color="auto"/>
            <w:bottom w:val="none" w:sz="0" w:space="0" w:color="auto"/>
            <w:right w:val="none" w:sz="0" w:space="0" w:color="auto"/>
          </w:divBdr>
          <w:divsChild>
            <w:div w:id="1303542813">
              <w:marLeft w:val="0"/>
              <w:marRight w:val="0"/>
              <w:marTop w:val="0"/>
              <w:marBottom w:val="0"/>
              <w:divBdr>
                <w:top w:val="none" w:sz="0" w:space="0" w:color="auto"/>
                <w:left w:val="none" w:sz="0" w:space="0" w:color="auto"/>
                <w:bottom w:val="none" w:sz="0" w:space="0" w:color="auto"/>
                <w:right w:val="none" w:sz="0" w:space="0" w:color="auto"/>
              </w:divBdr>
            </w:div>
          </w:divsChild>
        </w:div>
        <w:div w:id="1876193038">
          <w:marLeft w:val="0"/>
          <w:marRight w:val="0"/>
          <w:marTop w:val="0"/>
          <w:marBottom w:val="0"/>
          <w:divBdr>
            <w:top w:val="none" w:sz="0" w:space="0" w:color="auto"/>
            <w:left w:val="none" w:sz="0" w:space="0" w:color="auto"/>
            <w:bottom w:val="none" w:sz="0" w:space="0" w:color="auto"/>
            <w:right w:val="none" w:sz="0" w:space="0" w:color="auto"/>
          </w:divBdr>
        </w:div>
        <w:div w:id="396827104">
          <w:marLeft w:val="0"/>
          <w:marRight w:val="0"/>
          <w:marTop w:val="0"/>
          <w:marBottom w:val="0"/>
          <w:divBdr>
            <w:top w:val="none" w:sz="0" w:space="0" w:color="auto"/>
            <w:left w:val="none" w:sz="0" w:space="0" w:color="auto"/>
            <w:bottom w:val="none" w:sz="0" w:space="0" w:color="auto"/>
            <w:right w:val="none" w:sz="0" w:space="0" w:color="auto"/>
          </w:divBdr>
        </w:div>
        <w:div w:id="1883132421">
          <w:marLeft w:val="0"/>
          <w:marRight w:val="0"/>
          <w:marTop w:val="0"/>
          <w:marBottom w:val="0"/>
          <w:divBdr>
            <w:top w:val="none" w:sz="0" w:space="0" w:color="auto"/>
            <w:left w:val="none" w:sz="0" w:space="0" w:color="auto"/>
            <w:bottom w:val="none" w:sz="0" w:space="0" w:color="auto"/>
            <w:right w:val="none" w:sz="0" w:space="0" w:color="auto"/>
          </w:divBdr>
          <w:divsChild>
            <w:div w:id="642780317">
              <w:marLeft w:val="0"/>
              <w:marRight w:val="0"/>
              <w:marTop w:val="0"/>
              <w:marBottom w:val="0"/>
              <w:divBdr>
                <w:top w:val="none" w:sz="0" w:space="0" w:color="auto"/>
                <w:left w:val="none" w:sz="0" w:space="0" w:color="auto"/>
                <w:bottom w:val="none" w:sz="0" w:space="0" w:color="auto"/>
                <w:right w:val="none" w:sz="0" w:space="0" w:color="auto"/>
              </w:divBdr>
            </w:div>
          </w:divsChild>
        </w:div>
        <w:div w:id="744494513">
          <w:marLeft w:val="0"/>
          <w:marRight w:val="0"/>
          <w:marTop w:val="0"/>
          <w:marBottom w:val="0"/>
          <w:divBdr>
            <w:top w:val="none" w:sz="0" w:space="0" w:color="auto"/>
            <w:left w:val="none" w:sz="0" w:space="0" w:color="auto"/>
            <w:bottom w:val="none" w:sz="0" w:space="0" w:color="auto"/>
            <w:right w:val="none" w:sz="0" w:space="0" w:color="auto"/>
          </w:divBdr>
        </w:div>
        <w:div w:id="2000424700">
          <w:marLeft w:val="0"/>
          <w:marRight w:val="0"/>
          <w:marTop w:val="0"/>
          <w:marBottom w:val="0"/>
          <w:divBdr>
            <w:top w:val="none" w:sz="0" w:space="0" w:color="auto"/>
            <w:left w:val="none" w:sz="0" w:space="0" w:color="auto"/>
            <w:bottom w:val="none" w:sz="0" w:space="0" w:color="auto"/>
            <w:right w:val="none" w:sz="0" w:space="0" w:color="auto"/>
          </w:divBdr>
          <w:divsChild>
            <w:div w:id="1113594111">
              <w:marLeft w:val="0"/>
              <w:marRight w:val="0"/>
              <w:marTop w:val="0"/>
              <w:marBottom w:val="0"/>
              <w:divBdr>
                <w:top w:val="none" w:sz="0" w:space="0" w:color="auto"/>
                <w:left w:val="none" w:sz="0" w:space="0" w:color="auto"/>
                <w:bottom w:val="none" w:sz="0" w:space="0" w:color="auto"/>
                <w:right w:val="none" w:sz="0" w:space="0" w:color="auto"/>
              </w:divBdr>
            </w:div>
          </w:divsChild>
        </w:div>
        <w:div w:id="1990942284">
          <w:marLeft w:val="0"/>
          <w:marRight w:val="0"/>
          <w:marTop w:val="0"/>
          <w:marBottom w:val="0"/>
          <w:divBdr>
            <w:top w:val="none" w:sz="0" w:space="0" w:color="auto"/>
            <w:left w:val="none" w:sz="0" w:space="0" w:color="auto"/>
            <w:bottom w:val="none" w:sz="0" w:space="0" w:color="auto"/>
            <w:right w:val="none" w:sz="0" w:space="0" w:color="auto"/>
          </w:divBdr>
        </w:div>
        <w:div w:id="1081829225">
          <w:marLeft w:val="0"/>
          <w:marRight w:val="0"/>
          <w:marTop w:val="0"/>
          <w:marBottom w:val="0"/>
          <w:divBdr>
            <w:top w:val="none" w:sz="0" w:space="0" w:color="auto"/>
            <w:left w:val="none" w:sz="0" w:space="0" w:color="auto"/>
            <w:bottom w:val="none" w:sz="0" w:space="0" w:color="auto"/>
            <w:right w:val="none" w:sz="0" w:space="0" w:color="auto"/>
          </w:divBdr>
        </w:div>
        <w:div w:id="1264414170">
          <w:blockQuote w:val="1"/>
          <w:marLeft w:val="-300"/>
          <w:marRight w:val="0"/>
          <w:marTop w:val="0"/>
          <w:marBottom w:val="0"/>
          <w:divBdr>
            <w:top w:val="none" w:sz="0" w:space="0" w:color="auto"/>
            <w:left w:val="none" w:sz="0" w:space="0" w:color="auto"/>
            <w:bottom w:val="none" w:sz="0" w:space="0" w:color="auto"/>
            <w:right w:val="none" w:sz="0" w:space="0" w:color="auto"/>
          </w:divBdr>
        </w:div>
        <w:div w:id="1811243158">
          <w:marLeft w:val="0"/>
          <w:marRight w:val="0"/>
          <w:marTop w:val="0"/>
          <w:marBottom w:val="0"/>
          <w:divBdr>
            <w:top w:val="none" w:sz="0" w:space="0" w:color="auto"/>
            <w:left w:val="none" w:sz="0" w:space="0" w:color="auto"/>
            <w:bottom w:val="none" w:sz="0" w:space="0" w:color="auto"/>
            <w:right w:val="none" w:sz="0" w:space="0" w:color="auto"/>
          </w:divBdr>
        </w:div>
        <w:div w:id="2027318584">
          <w:marLeft w:val="0"/>
          <w:marRight w:val="0"/>
          <w:marTop w:val="0"/>
          <w:marBottom w:val="0"/>
          <w:divBdr>
            <w:top w:val="none" w:sz="0" w:space="0" w:color="auto"/>
            <w:left w:val="none" w:sz="0" w:space="0" w:color="auto"/>
            <w:bottom w:val="none" w:sz="0" w:space="0" w:color="auto"/>
            <w:right w:val="none" w:sz="0" w:space="0" w:color="auto"/>
          </w:divBdr>
        </w:div>
        <w:div w:id="911231964">
          <w:marLeft w:val="0"/>
          <w:marRight w:val="0"/>
          <w:marTop w:val="0"/>
          <w:marBottom w:val="0"/>
          <w:divBdr>
            <w:top w:val="none" w:sz="0" w:space="0" w:color="auto"/>
            <w:left w:val="none" w:sz="0" w:space="0" w:color="auto"/>
            <w:bottom w:val="none" w:sz="0" w:space="0" w:color="auto"/>
            <w:right w:val="none" w:sz="0" w:space="0" w:color="auto"/>
          </w:divBdr>
        </w:div>
        <w:div w:id="969481775">
          <w:marLeft w:val="0"/>
          <w:marRight w:val="0"/>
          <w:marTop w:val="0"/>
          <w:marBottom w:val="0"/>
          <w:divBdr>
            <w:top w:val="none" w:sz="0" w:space="0" w:color="auto"/>
            <w:left w:val="none" w:sz="0" w:space="0" w:color="auto"/>
            <w:bottom w:val="none" w:sz="0" w:space="0" w:color="auto"/>
            <w:right w:val="none" w:sz="0" w:space="0" w:color="auto"/>
          </w:divBdr>
          <w:divsChild>
            <w:div w:id="1205756513">
              <w:marLeft w:val="0"/>
              <w:marRight w:val="0"/>
              <w:marTop w:val="0"/>
              <w:marBottom w:val="0"/>
              <w:divBdr>
                <w:top w:val="none" w:sz="0" w:space="0" w:color="auto"/>
                <w:left w:val="none" w:sz="0" w:space="0" w:color="auto"/>
                <w:bottom w:val="none" w:sz="0" w:space="0" w:color="auto"/>
                <w:right w:val="none" w:sz="0" w:space="0" w:color="auto"/>
              </w:divBdr>
            </w:div>
          </w:divsChild>
        </w:div>
        <w:div w:id="165294350">
          <w:marLeft w:val="0"/>
          <w:marRight w:val="0"/>
          <w:marTop w:val="0"/>
          <w:marBottom w:val="0"/>
          <w:divBdr>
            <w:top w:val="none" w:sz="0" w:space="0" w:color="auto"/>
            <w:left w:val="none" w:sz="0" w:space="0" w:color="auto"/>
            <w:bottom w:val="none" w:sz="0" w:space="0" w:color="auto"/>
            <w:right w:val="none" w:sz="0" w:space="0" w:color="auto"/>
          </w:divBdr>
        </w:div>
        <w:div w:id="1887258571">
          <w:marLeft w:val="0"/>
          <w:marRight w:val="0"/>
          <w:marTop w:val="0"/>
          <w:marBottom w:val="0"/>
          <w:divBdr>
            <w:top w:val="none" w:sz="0" w:space="0" w:color="auto"/>
            <w:left w:val="none" w:sz="0" w:space="0" w:color="auto"/>
            <w:bottom w:val="none" w:sz="0" w:space="0" w:color="auto"/>
            <w:right w:val="none" w:sz="0" w:space="0" w:color="auto"/>
          </w:divBdr>
        </w:div>
        <w:div w:id="1205363403">
          <w:marLeft w:val="0"/>
          <w:marRight w:val="0"/>
          <w:marTop w:val="0"/>
          <w:marBottom w:val="0"/>
          <w:divBdr>
            <w:top w:val="none" w:sz="0" w:space="0" w:color="auto"/>
            <w:left w:val="none" w:sz="0" w:space="0" w:color="auto"/>
            <w:bottom w:val="none" w:sz="0" w:space="0" w:color="auto"/>
            <w:right w:val="none" w:sz="0" w:space="0" w:color="auto"/>
          </w:divBdr>
        </w:div>
        <w:div w:id="927889094">
          <w:marLeft w:val="0"/>
          <w:marRight w:val="0"/>
          <w:marTop w:val="0"/>
          <w:marBottom w:val="0"/>
          <w:divBdr>
            <w:top w:val="none" w:sz="0" w:space="0" w:color="auto"/>
            <w:left w:val="none" w:sz="0" w:space="0" w:color="auto"/>
            <w:bottom w:val="none" w:sz="0" w:space="0" w:color="auto"/>
            <w:right w:val="none" w:sz="0" w:space="0" w:color="auto"/>
          </w:divBdr>
        </w:div>
        <w:div w:id="140388069">
          <w:marLeft w:val="0"/>
          <w:marRight w:val="0"/>
          <w:marTop w:val="0"/>
          <w:marBottom w:val="0"/>
          <w:divBdr>
            <w:top w:val="none" w:sz="0" w:space="0" w:color="auto"/>
            <w:left w:val="none" w:sz="0" w:space="0" w:color="auto"/>
            <w:bottom w:val="none" w:sz="0" w:space="0" w:color="auto"/>
            <w:right w:val="none" w:sz="0" w:space="0" w:color="auto"/>
          </w:divBdr>
          <w:divsChild>
            <w:div w:id="942761588">
              <w:marLeft w:val="0"/>
              <w:marRight w:val="0"/>
              <w:marTop w:val="0"/>
              <w:marBottom w:val="0"/>
              <w:divBdr>
                <w:top w:val="none" w:sz="0" w:space="0" w:color="auto"/>
                <w:left w:val="none" w:sz="0" w:space="0" w:color="auto"/>
                <w:bottom w:val="none" w:sz="0" w:space="0" w:color="auto"/>
                <w:right w:val="none" w:sz="0" w:space="0" w:color="auto"/>
              </w:divBdr>
            </w:div>
          </w:divsChild>
        </w:div>
        <w:div w:id="987628722">
          <w:marLeft w:val="0"/>
          <w:marRight w:val="0"/>
          <w:marTop w:val="0"/>
          <w:marBottom w:val="0"/>
          <w:divBdr>
            <w:top w:val="none" w:sz="0" w:space="0" w:color="auto"/>
            <w:left w:val="none" w:sz="0" w:space="0" w:color="auto"/>
            <w:bottom w:val="none" w:sz="0" w:space="0" w:color="auto"/>
            <w:right w:val="none" w:sz="0" w:space="0" w:color="auto"/>
          </w:divBdr>
        </w:div>
        <w:div w:id="663319652">
          <w:marLeft w:val="0"/>
          <w:marRight w:val="0"/>
          <w:marTop w:val="0"/>
          <w:marBottom w:val="0"/>
          <w:divBdr>
            <w:top w:val="none" w:sz="0" w:space="0" w:color="auto"/>
            <w:left w:val="none" w:sz="0" w:space="0" w:color="auto"/>
            <w:bottom w:val="none" w:sz="0" w:space="0" w:color="auto"/>
            <w:right w:val="none" w:sz="0" w:space="0" w:color="auto"/>
          </w:divBdr>
        </w:div>
        <w:div w:id="155733130">
          <w:marLeft w:val="0"/>
          <w:marRight w:val="0"/>
          <w:marTop w:val="0"/>
          <w:marBottom w:val="0"/>
          <w:divBdr>
            <w:top w:val="none" w:sz="0" w:space="0" w:color="auto"/>
            <w:left w:val="none" w:sz="0" w:space="0" w:color="auto"/>
            <w:bottom w:val="none" w:sz="0" w:space="0" w:color="auto"/>
            <w:right w:val="none" w:sz="0" w:space="0" w:color="auto"/>
          </w:divBdr>
          <w:divsChild>
            <w:div w:id="992563526">
              <w:marLeft w:val="0"/>
              <w:marRight w:val="0"/>
              <w:marTop w:val="0"/>
              <w:marBottom w:val="0"/>
              <w:divBdr>
                <w:top w:val="none" w:sz="0" w:space="0" w:color="auto"/>
                <w:left w:val="none" w:sz="0" w:space="0" w:color="auto"/>
                <w:bottom w:val="none" w:sz="0" w:space="0" w:color="auto"/>
                <w:right w:val="none" w:sz="0" w:space="0" w:color="auto"/>
              </w:divBdr>
            </w:div>
          </w:divsChild>
        </w:div>
        <w:div w:id="1970625648">
          <w:marLeft w:val="0"/>
          <w:marRight w:val="0"/>
          <w:marTop w:val="0"/>
          <w:marBottom w:val="0"/>
          <w:divBdr>
            <w:top w:val="none" w:sz="0" w:space="0" w:color="auto"/>
            <w:left w:val="none" w:sz="0" w:space="0" w:color="auto"/>
            <w:bottom w:val="none" w:sz="0" w:space="0" w:color="auto"/>
            <w:right w:val="none" w:sz="0" w:space="0" w:color="auto"/>
          </w:divBdr>
          <w:divsChild>
            <w:div w:id="1568688543">
              <w:marLeft w:val="0"/>
              <w:marRight w:val="0"/>
              <w:marTop w:val="0"/>
              <w:marBottom w:val="0"/>
              <w:divBdr>
                <w:top w:val="none" w:sz="0" w:space="0" w:color="auto"/>
                <w:left w:val="none" w:sz="0" w:space="0" w:color="auto"/>
                <w:bottom w:val="none" w:sz="0" w:space="0" w:color="auto"/>
                <w:right w:val="none" w:sz="0" w:space="0" w:color="auto"/>
              </w:divBdr>
            </w:div>
          </w:divsChild>
        </w:div>
        <w:div w:id="2066103092">
          <w:marLeft w:val="0"/>
          <w:marRight w:val="0"/>
          <w:marTop w:val="0"/>
          <w:marBottom w:val="0"/>
          <w:divBdr>
            <w:top w:val="none" w:sz="0" w:space="0" w:color="auto"/>
            <w:left w:val="none" w:sz="0" w:space="0" w:color="auto"/>
            <w:bottom w:val="none" w:sz="0" w:space="0" w:color="auto"/>
            <w:right w:val="none" w:sz="0" w:space="0" w:color="auto"/>
          </w:divBdr>
          <w:divsChild>
            <w:div w:id="1388992011">
              <w:marLeft w:val="0"/>
              <w:marRight w:val="0"/>
              <w:marTop w:val="0"/>
              <w:marBottom w:val="0"/>
              <w:divBdr>
                <w:top w:val="none" w:sz="0" w:space="0" w:color="auto"/>
                <w:left w:val="none" w:sz="0" w:space="0" w:color="auto"/>
                <w:bottom w:val="none" w:sz="0" w:space="0" w:color="auto"/>
                <w:right w:val="none" w:sz="0" w:space="0" w:color="auto"/>
              </w:divBdr>
            </w:div>
          </w:divsChild>
        </w:div>
        <w:div w:id="1622031869">
          <w:marLeft w:val="0"/>
          <w:marRight w:val="0"/>
          <w:marTop w:val="0"/>
          <w:marBottom w:val="0"/>
          <w:divBdr>
            <w:top w:val="none" w:sz="0" w:space="0" w:color="auto"/>
            <w:left w:val="none" w:sz="0" w:space="0" w:color="auto"/>
            <w:bottom w:val="none" w:sz="0" w:space="0" w:color="auto"/>
            <w:right w:val="none" w:sz="0" w:space="0" w:color="auto"/>
          </w:divBdr>
        </w:div>
        <w:div w:id="1944067594">
          <w:marLeft w:val="0"/>
          <w:marRight w:val="0"/>
          <w:marTop w:val="0"/>
          <w:marBottom w:val="0"/>
          <w:divBdr>
            <w:top w:val="none" w:sz="0" w:space="0" w:color="auto"/>
            <w:left w:val="none" w:sz="0" w:space="0" w:color="auto"/>
            <w:bottom w:val="none" w:sz="0" w:space="0" w:color="auto"/>
            <w:right w:val="none" w:sz="0" w:space="0" w:color="auto"/>
          </w:divBdr>
          <w:divsChild>
            <w:div w:id="99610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4.gif"/><Relationship Id="rId7" Type="http://schemas.openxmlformats.org/officeDocument/2006/relationships/image" Target="media/image2.gif"/><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gif"/><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9.gi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hyperlink" Target="https://transformer.huggingface.co/" TargetMode="External"/><Relationship Id="rId15" Type="http://schemas.openxmlformats.org/officeDocument/2006/relationships/hyperlink" Target="https://stats.stackexchange.com/questions/421935/what-exactly-are-keys-queries-and-values-in-attention-mechanisms" TargetMode="External"/><Relationship Id="rId23" Type="http://schemas.openxmlformats.org/officeDocument/2006/relationships/image" Target="media/image16.gif"/><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hyperlink" Target="https://huggingface.co/" TargetMode="External"/><Relationship Id="rId9" Type="http://schemas.openxmlformats.org/officeDocument/2006/relationships/hyperlink" Target="https://arxiv.org/abs/1706.03762" TargetMode="External"/><Relationship Id="rId14" Type="http://schemas.openxmlformats.org/officeDocument/2006/relationships/image" Target="media/image8.png"/><Relationship Id="rId22" Type="http://schemas.openxmlformats.org/officeDocument/2006/relationships/image" Target="media/image15.gif"/><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19</Pages>
  <Words>2363</Words>
  <Characters>13470</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NIRMAL GAUD</dc:creator>
  <cp:keywords/>
  <dc:description/>
  <cp:lastModifiedBy>NIRMAL GAUD</cp:lastModifiedBy>
  <cp:revision>1</cp:revision>
  <dcterms:created xsi:type="dcterms:W3CDTF">2024-09-23T04:14:00Z</dcterms:created>
  <dcterms:modified xsi:type="dcterms:W3CDTF">2024-09-23T05:24:00Z</dcterms:modified>
</cp:coreProperties>
</file>